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FE7C" w14:textId="77777777" w:rsidR="00294D97" w:rsidRDefault="0030652C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30993687"/>
      <w:bookmarkStart w:id="2" w:name="_Toc327548204"/>
      <w:bookmarkStart w:id="3" w:name="_Toc74460299"/>
      <w:r>
        <w:rPr>
          <w:noProof/>
          <w:lang w:val="en-US" w:eastAsia="en-US"/>
        </w:rPr>
        <w:drawing>
          <wp:inline distT="0" distB="0" distL="0" distR="0" wp14:anchorId="1CE262E0" wp14:editId="33F7FDA6">
            <wp:extent cx="2371725" cy="1120140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07EDD" w14:textId="77777777" w:rsidR="00294D97" w:rsidRDefault="0030652C">
      <w:pPr>
        <w:pStyle w:val="Title"/>
        <w:jc w:val="center"/>
      </w:pPr>
      <w:r>
        <w:t>Liaison 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37"/>
        <w:gridCol w:w="6379"/>
      </w:tblGrid>
      <w:tr w:rsidR="00294D97" w14:paraId="735FB222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F4FB763" w14:textId="77777777" w:rsidR="00294D97" w:rsidRDefault="0030652C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03B05F2" w14:textId="0540CF96" w:rsidR="00294D97" w:rsidRDefault="00DF27CD" w:rsidP="008C7E7E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6467E2" w:rsidRPr="006467E2">
                  <w:t xml:space="preserve">LS to 3GPP </w:t>
                </w:r>
                <w:r w:rsidR="006467E2">
                  <w:t xml:space="preserve">SA3-LI re. </w:t>
                </w:r>
                <w:r w:rsidR="006467E2" w:rsidRPr="006467E2">
                  <w:t>LI requirements (impact of the changes to SIP registration)</w:t>
                </w:r>
              </w:sdtContent>
            </w:sdt>
          </w:p>
        </w:tc>
      </w:tr>
    </w:tbl>
    <w:p w14:paraId="3941BC69" w14:textId="77777777" w:rsidR="00294D97" w:rsidRDefault="00294D97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294D97" w14:paraId="74A8005E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9E5EC53" w14:textId="77777777" w:rsidR="00294D97" w:rsidRDefault="0030652C">
            <w:pPr>
              <w:pStyle w:val="TableHeader"/>
            </w:pPr>
            <w:r>
              <w:t>Source Meeting Information</w:t>
            </w:r>
          </w:p>
        </w:tc>
      </w:tr>
      <w:tr w:rsidR="00294D97" w14:paraId="03D4962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6C231CA4" w14:textId="77777777" w:rsidR="00294D97" w:rsidRDefault="0030652C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A0EC195" w14:textId="77777777" w:rsidR="00294D97" w:rsidRDefault="0030652C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3252A4D" w14:textId="77777777" w:rsidR="00294D97" w:rsidRDefault="0030652C">
            <w:pPr>
              <w:pStyle w:val="TableText"/>
            </w:pPr>
            <w:r>
              <w:t>Meeting Location</w:t>
            </w:r>
          </w:p>
        </w:tc>
      </w:tr>
      <w:tr w:rsidR="00294D97" w14:paraId="0856896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0D912944" w14:textId="640D2646" w:rsidR="00294D97" w:rsidRDefault="0030652C" w:rsidP="000E0648">
            <w:pPr>
              <w:pStyle w:val="TableText"/>
            </w:pPr>
            <w:r>
              <w:t>UPG#1</w:t>
            </w:r>
            <w:r w:rsidR="006467E2">
              <w:t>7</w:t>
            </w:r>
          </w:p>
        </w:tc>
        <w:tc>
          <w:tcPr>
            <w:tcW w:w="3228" w:type="dxa"/>
          </w:tcPr>
          <w:p w14:paraId="14E8DA0A" w14:textId="1AD97AF5" w:rsidR="00294D97" w:rsidRDefault="006467E2" w:rsidP="002D7119">
            <w:pPr>
              <w:pStyle w:val="TableText"/>
            </w:pPr>
            <w:r>
              <w:t xml:space="preserve">January </w:t>
            </w:r>
            <w:r w:rsidR="00196ACE">
              <w:t>20</w:t>
            </w:r>
            <w:r w:rsidR="00196ACE" w:rsidRPr="00196ACE">
              <w:rPr>
                <w:vertAlign w:val="superscript"/>
              </w:rPr>
              <w:t>th</w:t>
            </w:r>
            <w:r w:rsidR="00196ACE">
              <w:t xml:space="preserve"> 2026</w:t>
            </w:r>
          </w:p>
        </w:tc>
        <w:tc>
          <w:tcPr>
            <w:tcW w:w="3008" w:type="dxa"/>
          </w:tcPr>
          <w:p w14:paraId="44017E49" w14:textId="2B65899F" w:rsidR="00294D97" w:rsidRDefault="006467E2">
            <w:pPr>
              <w:pStyle w:val="TableText"/>
            </w:pPr>
            <w:r>
              <w:t>London, UK</w:t>
            </w:r>
          </w:p>
        </w:tc>
      </w:tr>
    </w:tbl>
    <w:p w14:paraId="7AE1971E" w14:textId="77777777" w:rsidR="00294D97" w:rsidRDefault="00294D9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294D97" w14:paraId="39C0CA8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B6F5947" w14:textId="77777777" w:rsidR="00294D97" w:rsidRDefault="0030652C">
            <w:pPr>
              <w:pStyle w:val="TableHeader"/>
            </w:pPr>
            <w:r>
              <w:t>Document Details</w:t>
            </w:r>
          </w:p>
        </w:tc>
      </w:tr>
      <w:tr w:rsidR="00294D97" w14:paraId="64E4971A" w14:textId="77777777" w:rsidTr="000E06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0"/>
          <w:tblHeader/>
        </w:trPr>
        <w:tc>
          <w:tcPr>
            <w:tcW w:w="3480" w:type="dxa"/>
            <w:shd w:val="clear" w:color="auto" w:fill="D9D9D9"/>
          </w:tcPr>
          <w:p w14:paraId="3426F07E" w14:textId="77777777" w:rsidR="00294D97" w:rsidRDefault="0030652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4E4DBE0" w14:textId="77777777" w:rsidR="00294D97" w:rsidRDefault="0030652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AD412DD" w14:textId="77777777" w:rsidR="00294D97" w:rsidRDefault="0030652C">
            <w:pPr>
              <w:pStyle w:val="TableText"/>
            </w:pPr>
            <w:r>
              <w:t>Document Author:</w:t>
            </w:r>
          </w:p>
        </w:tc>
      </w:tr>
      <w:tr w:rsidR="00294D97" w14:paraId="06754A5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3085B329" w14:textId="1F6C1F90" w:rsidR="00294D97" w:rsidRDefault="000E0648" w:rsidP="000E0648">
            <w:pPr>
              <w:pStyle w:val="TableText"/>
            </w:pPr>
            <w:r>
              <w:t>UPG1</w:t>
            </w:r>
            <w:r w:rsidR="006467E2">
              <w:t>7</w:t>
            </w:r>
            <w:r w:rsidR="00181D5B">
              <w:t>_</w:t>
            </w:r>
            <w:r w:rsidR="002318DE">
              <w:t>10</w:t>
            </w:r>
            <w:r w:rsidR="006467E2">
              <w:t>8</w:t>
            </w:r>
          </w:p>
        </w:tc>
        <w:tc>
          <w:tcPr>
            <w:tcW w:w="3228" w:type="dxa"/>
          </w:tcPr>
          <w:p w14:paraId="14370942" w14:textId="243540A6" w:rsidR="00294D97" w:rsidRDefault="006467E2">
            <w:pPr>
              <w:pStyle w:val="TableText"/>
            </w:pPr>
            <w:r>
              <w:t>January 5</w:t>
            </w:r>
            <w:r w:rsidRPr="006467E2">
              <w:rPr>
                <w:vertAlign w:val="superscript"/>
              </w:rPr>
              <w:t>th</w:t>
            </w:r>
            <w:r>
              <w:t xml:space="preserve"> 2026</w:t>
            </w:r>
          </w:p>
        </w:tc>
        <w:tc>
          <w:tcPr>
            <w:tcW w:w="3008" w:type="dxa"/>
          </w:tcPr>
          <w:p w14:paraId="1E6AE8E5" w14:textId="254E9BE9" w:rsidR="00294D97" w:rsidRDefault="0043180F">
            <w:pPr>
              <w:pStyle w:val="TableText"/>
            </w:pPr>
            <w:r>
              <w:t>Wayne Cutler, GSMA</w:t>
            </w:r>
          </w:p>
        </w:tc>
      </w:tr>
      <w:tr w:rsidR="00294D97" w14:paraId="3D569ED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5CB1F1CD" w14:textId="77777777" w:rsidR="00294D97" w:rsidRDefault="0030652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1962B87" w14:textId="77777777" w:rsidR="00294D97" w:rsidRDefault="0030652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9109CA7" w14:textId="77777777" w:rsidR="00294D97" w:rsidRDefault="0030652C">
            <w:pPr>
              <w:pStyle w:val="TableText"/>
            </w:pPr>
            <w:r>
              <w:t xml:space="preserve">Liaison Statement Contact </w:t>
            </w:r>
          </w:p>
        </w:tc>
      </w:tr>
      <w:tr w:rsidR="00294D97" w14:paraId="5FB3703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3F196937" w14:textId="327D608B" w:rsidR="00294D97" w:rsidRDefault="00294D97" w:rsidP="00EC6C17">
            <w:pPr>
              <w:pStyle w:val="TableText"/>
            </w:pPr>
          </w:p>
        </w:tc>
        <w:tc>
          <w:tcPr>
            <w:tcW w:w="3228" w:type="dxa"/>
          </w:tcPr>
          <w:p w14:paraId="4CE63028" w14:textId="53D79F7E" w:rsidR="00294D97" w:rsidRDefault="009C31F7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35D24BD1" w14:textId="77777777" w:rsidR="00294D97" w:rsidRDefault="0030652C">
            <w:pPr>
              <w:pStyle w:val="TableText"/>
            </w:pPr>
            <w:r>
              <w:t>GSMALiaisons@gsma.com</w:t>
            </w:r>
          </w:p>
        </w:tc>
      </w:tr>
      <w:tr w:rsidR="00294D97" w14:paraId="0066503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1E58970" w14:textId="77777777" w:rsidR="00294D97" w:rsidRDefault="0030652C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D646C8" w14:textId="77777777" w:rsidR="00294D97" w:rsidRDefault="0030652C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020D5A7" w14:textId="77777777" w:rsidR="00294D97" w:rsidRDefault="00294D9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6236"/>
      </w:tblGrid>
      <w:tr w:rsidR="00294D97" w14:paraId="4A478B7B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6B148ED" w14:textId="77777777" w:rsidR="00294D97" w:rsidRDefault="0030652C">
            <w:pPr>
              <w:pStyle w:val="TableHeader"/>
            </w:pPr>
            <w:r>
              <w:t>Recipients:</w:t>
            </w:r>
          </w:p>
        </w:tc>
      </w:tr>
      <w:tr w:rsidR="00294D97" w14:paraId="4315884B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35BED04A" w14:textId="77777777" w:rsidR="00294D97" w:rsidRDefault="0030652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</w:tcPr>
          <w:p w14:paraId="74498238" w14:textId="77777777" w:rsidR="00294D97" w:rsidRDefault="00294D97">
            <w:pPr>
              <w:pStyle w:val="TableText"/>
            </w:pPr>
          </w:p>
        </w:tc>
      </w:tr>
      <w:tr w:rsidR="00294D97" w14:paraId="4FDE7BE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2C1A7918" w14:textId="77777777" w:rsidR="00294D97" w:rsidRDefault="0030652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</w:tcPr>
          <w:p w14:paraId="106C9881" w14:textId="77777777" w:rsidR="00294D97" w:rsidRDefault="002318DE" w:rsidP="009F1BA8">
            <w:pPr>
              <w:pStyle w:val="TableText"/>
            </w:pPr>
            <w:r>
              <w:t xml:space="preserve">3GPP </w:t>
            </w:r>
            <w:r w:rsidR="00196ACE">
              <w:t>SA3-LI</w:t>
            </w:r>
          </w:p>
          <w:p w14:paraId="0EA44B03" w14:textId="1A2AB319" w:rsidR="00613DE1" w:rsidRDefault="00613DE1" w:rsidP="009F1BA8">
            <w:pPr>
              <w:pStyle w:val="TableText"/>
            </w:pPr>
            <w:r>
              <w:t>CC: CT1</w:t>
            </w:r>
          </w:p>
        </w:tc>
      </w:tr>
      <w:bookmarkEnd w:id="0"/>
      <w:bookmarkEnd w:id="1"/>
      <w:bookmarkEnd w:id="2"/>
      <w:bookmarkEnd w:id="3"/>
    </w:tbl>
    <w:p w14:paraId="2543D6CF" w14:textId="77777777" w:rsidR="00294D97" w:rsidRDefault="00294D97">
      <w:pPr>
        <w:pStyle w:val="NormalParagraph"/>
        <w:rPr>
          <w:rFonts w:ascii="Arial Bold" w:hAnsi="Arial Bold"/>
          <w:lang w:val="fr-FR" w:eastAsia="zh-CN" w:bidi="bn-BD"/>
        </w:rPr>
      </w:pPr>
    </w:p>
    <w:p w14:paraId="36949C24" w14:textId="379D918F" w:rsidR="00294D97" w:rsidRDefault="0030652C">
      <w:pPr>
        <w:pStyle w:val="Heading1"/>
      </w:pPr>
      <w:r>
        <w:t xml:space="preserve">Background </w:t>
      </w:r>
    </w:p>
    <w:p w14:paraId="2EB64BF1" w14:textId="2E621A2C" w:rsidR="00167C6E" w:rsidRDefault="00196ACE" w:rsidP="00167C6E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A CR was input </w:t>
      </w:r>
      <w:r w:rsidR="00817875">
        <w:rPr>
          <w:lang w:val="en-US"/>
        </w:rPr>
        <w:t>i</w:t>
      </w:r>
      <w:r>
        <w:rPr>
          <w:lang w:val="en-US"/>
        </w:rPr>
        <w:t xml:space="preserve">nto </w:t>
      </w:r>
      <w:r w:rsidR="00167C6E" w:rsidRPr="00167C6E">
        <w:rPr>
          <w:lang w:val="en-US"/>
        </w:rPr>
        <w:t>GSMA</w:t>
      </w:r>
      <w:r w:rsidR="00F23551">
        <w:rPr>
          <w:lang w:val="en-US"/>
        </w:rPr>
        <w:t xml:space="preserve"> NG/UPG </w:t>
      </w:r>
      <w:r w:rsidR="00CE4098">
        <w:rPr>
          <w:lang w:val="en-US"/>
        </w:rPr>
        <w:t>regarding the IMS registration following</w:t>
      </w:r>
      <w:r w:rsidR="00E375F9">
        <w:rPr>
          <w:lang w:val="en-US"/>
        </w:rPr>
        <w:t xml:space="preserve"> a handover from </w:t>
      </w:r>
      <w:r w:rsidR="009A3E11">
        <w:rPr>
          <w:lang w:val="en-US"/>
        </w:rPr>
        <w:t xml:space="preserve">untrusted </w:t>
      </w:r>
      <w:r w:rsidR="00E375F9">
        <w:rPr>
          <w:lang w:val="en-US"/>
        </w:rPr>
        <w:t xml:space="preserve">WLAN access to 3GPP access. Specifically, the CR proposed that the IMS registration be made conditional </w:t>
      </w:r>
      <w:r w:rsidR="0039796B">
        <w:rPr>
          <w:lang w:val="en-US"/>
        </w:rPr>
        <w:t xml:space="preserve">on whether the serving PLMN has changed following the handover. </w:t>
      </w:r>
    </w:p>
    <w:p w14:paraId="711BB94D" w14:textId="53B8DD8C" w:rsidR="00F945D9" w:rsidRPr="00F945D9" w:rsidRDefault="00F945D9" w:rsidP="00F945D9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The motivation for the change </w:t>
      </w:r>
      <w:r w:rsidR="004A2CCB">
        <w:rPr>
          <w:lang w:val="en-US"/>
        </w:rPr>
        <w:t>was to e</w:t>
      </w:r>
      <w:r w:rsidRPr="00F945D9">
        <w:rPr>
          <w:lang w:val="en-US"/>
        </w:rPr>
        <w:t>liminat</w:t>
      </w:r>
      <w:r w:rsidR="004A2CCB">
        <w:rPr>
          <w:lang w:val="en-US"/>
        </w:rPr>
        <w:t>e</w:t>
      </w:r>
      <w:r w:rsidRPr="00F945D9">
        <w:rPr>
          <w:lang w:val="en-US"/>
        </w:rPr>
        <w:t xml:space="preserve"> unnecessary IMS re-registration</w:t>
      </w:r>
      <w:r w:rsidR="004A2CCB">
        <w:rPr>
          <w:lang w:val="en-US"/>
        </w:rPr>
        <w:t>, which</w:t>
      </w:r>
      <w:r w:rsidRPr="00F945D9">
        <w:rPr>
          <w:lang w:val="en-US"/>
        </w:rPr>
        <w:t xml:space="preserve"> offers tangible benefits for both terminals and networks:</w:t>
      </w:r>
    </w:p>
    <w:p w14:paraId="4FA0B8E1" w14:textId="653866BD" w:rsidR="00F945D9" w:rsidRPr="00F945D9" w:rsidRDefault="00F945D9" w:rsidP="00F945D9">
      <w:pPr>
        <w:pStyle w:val="ListParagraph"/>
        <w:numPr>
          <w:ilvl w:val="0"/>
          <w:numId w:val="28"/>
        </w:numPr>
        <w:spacing w:after="120" w:line="360" w:lineRule="auto"/>
        <w:rPr>
          <w:lang w:val="en-US"/>
        </w:rPr>
      </w:pPr>
      <w:r w:rsidRPr="00F945D9">
        <w:rPr>
          <w:lang w:val="en-US"/>
        </w:rPr>
        <w:t xml:space="preserve">For UEs: It reduces signaling overhead, as terminals no longer need to transmit and receive large volumes of signaling messages (e.g., authentication signaling, </w:t>
      </w:r>
      <w:r w:rsidRPr="00F945D9">
        <w:rPr>
          <w:lang w:val="en-US"/>
        </w:rPr>
        <w:lastRenderedPageBreak/>
        <w:t xml:space="preserve">configuration parameter signaling) to complete re-registration. This directly lowers UE power consumption and alleviates processing burdens. </w:t>
      </w:r>
    </w:p>
    <w:p w14:paraId="1B42F735" w14:textId="066BA76E" w:rsidR="00F945D9" w:rsidRPr="00F945D9" w:rsidRDefault="00F945D9" w:rsidP="00F945D9">
      <w:pPr>
        <w:pStyle w:val="ListParagraph"/>
        <w:numPr>
          <w:ilvl w:val="0"/>
          <w:numId w:val="28"/>
        </w:numPr>
        <w:spacing w:after="120" w:line="360" w:lineRule="auto"/>
        <w:rPr>
          <w:lang w:val="en-US"/>
        </w:rPr>
      </w:pPr>
      <w:r w:rsidRPr="00F945D9">
        <w:rPr>
          <w:lang w:val="en-US"/>
        </w:rPr>
        <w:t>For networks: It decreases cumulative signaling traffic. Each IMS re-registration request causes signaling interaction with the HSS/UDM and the third-party REGISTER requests towards the ASs (e.g., MMTel AS or SMS AS). Removing redundant re-registrations can reduce the signaling load of HSS/UDM and ASs.</w:t>
      </w:r>
    </w:p>
    <w:p w14:paraId="179217D3" w14:textId="6E095520" w:rsidR="0039796B" w:rsidRDefault="0039796B" w:rsidP="00167C6E">
      <w:pPr>
        <w:spacing w:before="0" w:after="120" w:line="360" w:lineRule="auto"/>
      </w:pPr>
      <w:r>
        <w:rPr>
          <w:lang w:val="en-US"/>
        </w:rPr>
        <w:t>Specifically, the CR proposed the following change to GSMA PRD IR.51 (</w:t>
      </w:r>
      <w:r w:rsidR="005D01F4">
        <w:rPr>
          <w:lang w:val="en-US"/>
        </w:rPr>
        <w:t>“</w:t>
      </w:r>
      <w:r w:rsidR="006020CE">
        <w:t>IMS Profile for Voice, Video and SMS over untrusted Wi-Fi acc</w:t>
      </w:r>
      <w:r w:rsidR="005D01F4">
        <w:t xml:space="preserve">ess”) with revision marks </w:t>
      </w:r>
      <w:proofErr w:type="gramStart"/>
      <w:r w:rsidR="005D01F4">
        <w:t>visible:-</w:t>
      </w:r>
      <w:proofErr w:type="gramEnd"/>
      <w:r w:rsidR="005D01F4">
        <w:t xml:space="preserve"> </w:t>
      </w:r>
    </w:p>
    <w:p w14:paraId="3ACB97E3" w14:textId="77777777" w:rsidR="00FA5C44" w:rsidRPr="00FA5C44" w:rsidRDefault="00FA5C44" w:rsidP="00FA5C44">
      <w:pPr>
        <w:spacing w:after="200" w:line="276" w:lineRule="auto"/>
        <w:ind w:left="340"/>
        <w:rPr>
          <w:ins w:id="4" w:author="Wayne Cutler" w:date="2025-11-05T10:26:00Z" w16du:dateUtc="2025-11-05T10:26:00Z"/>
          <w:i/>
          <w:iCs/>
          <w:lang w:val="en-US"/>
        </w:rPr>
      </w:pPr>
      <w:r w:rsidRPr="00FA5C44">
        <w:rPr>
          <w:i/>
          <w:iCs/>
          <w:lang w:eastAsia="en-GB"/>
        </w:rPr>
        <w:t>If moving the PDN connection to the IMS well-known APN between Wi-Fi and cellular access as described in section 4.5 of this document,</w:t>
      </w:r>
      <w:r w:rsidRPr="00FA5C44">
        <w:rPr>
          <w:rFonts w:hint="eastAsia"/>
          <w:i/>
          <w:iCs/>
          <w:lang w:val="en-US"/>
        </w:rPr>
        <w:t xml:space="preserve"> </w:t>
      </w:r>
      <w:ins w:id="5" w:author="Wayne Cutler" w:date="2025-11-05T10:30:00Z" w16du:dateUtc="2025-11-05T10:30:00Z">
        <w:r w:rsidRPr="00FA5C44">
          <w:rPr>
            <w:i/>
            <w:iCs/>
            <w:lang w:val="en-US"/>
          </w:rPr>
          <w:t>and</w:t>
        </w:r>
      </w:ins>
      <w:ins w:id="6" w:author="Wayne Cutler" w:date="2025-11-05T10:27:00Z" w16du:dateUtc="2025-11-05T10:27:00Z">
        <w:r w:rsidRPr="00FA5C44">
          <w:rPr>
            <w:i/>
            <w:iCs/>
            <w:lang w:val="en-US"/>
          </w:rPr>
          <w:t xml:space="preserve"> the </w:t>
        </w:r>
      </w:ins>
      <w:ins w:id="7" w:author="Wayne Cutler" w:date="2025-11-05T11:10:00Z" w16du:dateUtc="2025-11-05T11:10:00Z">
        <w:r w:rsidRPr="00FA5C44">
          <w:rPr>
            <w:i/>
            <w:iCs/>
            <w:lang w:val="en-US"/>
          </w:rPr>
          <w:t>serving PLMN has</w:t>
        </w:r>
      </w:ins>
      <w:ins w:id="8" w:author="Wayne Cutler" w:date="2025-11-05T10:27:00Z" w16du:dateUtc="2025-11-05T10:27:00Z">
        <w:r w:rsidRPr="00FA5C44">
          <w:rPr>
            <w:i/>
            <w:iCs/>
            <w:lang w:val="en-US"/>
          </w:rPr>
          <w:t xml:space="preserve"> changed following the handover</w:t>
        </w:r>
      </w:ins>
      <w:ins w:id="9" w:author="Wayne Cutler" w:date="2025-11-05T10:28:00Z" w16du:dateUtc="2025-11-05T10:28:00Z">
        <w:r w:rsidRPr="00FA5C44">
          <w:rPr>
            <w:i/>
            <w:iCs/>
            <w:lang w:val="en-US"/>
          </w:rPr>
          <w:t xml:space="preserve">, </w:t>
        </w:r>
      </w:ins>
      <w:r w:rsidRPr="00FA5C44">
        <w:rPr>
          <w:i/>
          <w:iCs/>
          <w:lang w:eastAsia="en-GB"/>
        </w:rPr>
        <w:t xml:space="preserve">the UE </w:t>
      </w:r>
      <w:r w:rsidRPr="00FA5C44">
        <w:rPr>
          <w:i/>
          <w:iCs/>
          <w:lang w:val="en-US"/>
        </w:rPr>
        <w:t>must</w:t>
      </w:r>
      <w:ins w:id="10" w:author="Wayne Cutler" w:date="2025-11-05T10:23:00Z" w16du:dateUtc="2025-11-05T10:23:00Z">
        <w:r w:rsidRPr="00FA5C44">
          <w:rPr>
            <w:i/>
            <w:iCs/>
            <w:lang w:val="en-US"/>
          </w:rPr>
          <w:t>:</w:t>
        </w:r>
      </w:ins>
    </w:p>
    <w:p w14:paraId="2F8EAA05" w14:textId="77777777" w:rsidR="00FA5C44" w:rsidRPr="00FA5C44" w:rsidDel="00F0170A" w:rsidRDefault="00FA5C44" w:rsidP="00FA5C44">
      <w:pPr>
        <w:spacing w:after="200" w:line="276" w:lineRule="auto"/>
        <w:ind w:left="340"/>
        <w:rPr>
          <w:del w:id="11" w:author="Wayne Cutler" w:date="2025-11-05T10:28:00Z" w16du:dateUtc="2025-11-05T10:28:00Z"/>
          <w:i/>
          <w:iCs/>
          <w:lang w:val="en-US"/>
        </w:rPr>
      </w:pPr>
    </w:p>
    <w:p w14:paraId="0F1D5165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i/>
          <w:iCs/>
          <w:lang w:eastAsia="en-GB"/>
        </w:rPr>
      </w:pPr>
      <w:r w:rsidRPr="00FA5C44">
        <w:rPr>
          <w:i/>
          <w:iCs/>
          <w:lang w:eastAsia="en-GB"/>
        </w:rPr>
        <w:t>initiate re-registration procedure as specified in 3GPP TS 24.229 [5], section 5.1.1.4 and</w:t>
      </w:r>
      <w:r w:rsidRPr="00FA5C44">
        <w:rPr>
          <w:rFonts w:cs="Arial"/>
          <w:i/>
          <w:iCs/>
          <w:lang w:eastAsia="en-GB"/>
        </w:rPr>
        <w:t xml:space="preserve"> 3GPP TS 23.228 [13] in section 5.2.2.4</w:t>
      </w:r>
      <w:r w:rsidRPr="00FA5C44">
        <w:rPr>
          <w:i/>
          <w:iCs/>
          <w:lang w:eastAsia="en-GB"/>
        </w:rPr>
        <w:t xml:space="preserve">, </w:t>
      </w:r>
    </w:p>
    <w:p w14:paraId="72C83F6B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rFonts w:cs="Arial"/>
          <w:i/>
          <w:iCs/>
          <w:lang w:eastAsia="en-GB"/>
        </w:rPr>
      </w:pPr>
      <w:r w:rsidRPr="00FA5C44">
        <w:rPr>
          <w:i/>
          <w:iCs/>
          <w:lang w:val="en-US"/>
        </w:rPr>
        <w:t xml:space="preserve">update P-Access-Network-Info header field, and </w:t>
      </w:r>
    </w:p>
    <w:p w14:paraId="0735E0C3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i/>
          <w:iCs/>
          <w:lang w:eastAsia="en-GB"/>
        </w:rPr>
      </w:pPr>
      <w:r w:rsidRPr="00FA5C44">
        <w:rPr>
          <w:i/>
          <w:iCs/>
          <w:lang w:eastAsia="en-GB"/>
        </w:rPr>
        <w:t>if it is a   SC-UE, update the g.3gpp.accesstype media feature tag as specified in section 6.2.2 of 3GPP TS 24.237 [14].</w:t>
      </w:r>
    </w:p>
    <w:p w14:paraId="38FC5A1A" w14:textId="77777777" w:rsidR="00FA5C44" w:rsidRPr="00FA5C44" w:rsidRDefault="00FA5C44" w:rsidP="00FA5C44">
      <w:pPr>
        <w:tabs>
          <w:tab w:val="left" w:pos="680"/>
        </w:tabs>
        <w:spacing w:after="200" w:line="276" w:lineRule="auto"/>
        <w:ind w:left="680"/>
        <w:contextualSpacing/>
        <w:rPr>
          <w:i/>
          <w:iCs/>
          <w:lang w:eastAsia="en-GB"/>
        </w:rPr>
      </w:pPr>
    </w:p>
    <w:p w14:paraId="0F808498" w14:textId="77777777" w:rsidR="005042B3" w:rsidRDefault="00FA5C44" w:rsidP="005042B3">
      <w:pPr>
        <w:spacing w:after="200" w:line="276" w:lineRule="auto"/>
        <w:ind w:left="340"/>
        <w:rPr>
          <w:i/>
          <w:iCs/>
          <w:lang w:val="en-US"/>
        </w:rPr>
      </w:pPr>
      <w:ins w:id="12" w:author="Wayne Cutler" w:date="2025-11-05T10:23:00Z" w16du:dateUtc="2025-11-05T10:23:00Z">
        <w:r w:rsidRPr="00FA5C44">
          <w:rPr>
            <w:rFonts w:hint="eastAsia"/>
            <w:i/>
            <w:iCs/>
            <w:lang w:val="en-US"/>
          </w:rPr>
          <w:t xml:space="preserve">Note: In </w:t>
        </w:r>
      </w:ins>
      <w:ins w:id="13" w:author="Wayne Cutler" w:date="2025-11-05T10:28:00Z" w16du:dateUtc="2025-11-05T10:28:00Z">
        <w:r w:rsidRPr="00FA5C44">
          <w:rPr>
            <w:i/>
            <w:iCs/>
            <w:lang w:val="en-US"/>
          </w:rPr>
          <w:t xml:space="preserve">the </w:t>
        </w:r>
      </w:ins>
      <w:ins w:id="14" w:author="Wayne Cutler" w:date="2025-11-05T10:23:00Z" w16du:dateUtc="2025-11-05T10:23:00Z">
        <w:r w:rsidRPr="00FA5C44">
          <w:rPr>
            <w:rFonts w:hint="eastAsia"/>
            <w:i/>
            <w:iCs/>
            <w:lang w:val="en-US"/>
          </w:rPr>
          <w:t xml:space="preserve">case </w:t>
        </w:r>
      </w:ins>
      <w:ins w:id="15" w:author="Wayne Cutler" w:date="2025-11-05T10:28:00Z" w16du:dateUtc="2025-11-05T10:28:00Z">
        <w:r w:rsidRPr="00FA5C44">
          <w:rPr>
            <w:i/>
            <w:iCs/>
            <w:lang w:val="en-US"/>
          </w:rPr>
          <w:t xml:space="preserve">that the </w:t>
        </w:r>
      </w:ins>
      <w:ins w:id="16" w:author="Wayne Cutler" w:date="2025-11-05T11:10:00Z" w16du:dateUtc="2025-11-05T11:10:00Z">
        <w:r w:rsidRPr="00FA5C44">
          <w:rPr>
            <w:i/>
            <w:iCs/>
            <w:lang w:val="en-US"/>
          </w:rPr>
          <w:t>serving PLMN</w:t>
        </w:r>
      </w:ins>
      <w:ins w:id="17" w:author="Wayne Cutler" w:date="2025-11-05T10:28:00Z" w16du:dateUtc="2025-11-05T10:28:00Z">
        <w:r w:rsidRPr="00FA5C44">
          <w:rPr>
            <w:i/>
            <w:iCs/>
            <w:lang w:val="en-US"/>
          </w:rPr>
          <w:t xml:space="preserve"> </w:t>
        </w:r>
      </w:ins>
      <w:ins w:id="18" w:author="Wayne Cutler" w:date="2025-11-05T11:10:00Z" w16du:dateUtc="2025-11-05T11:10:00Z">
        <w:r w:rsidRPr="00FA5C44">
          <w:rPr>
            <w:i/>
            <w:iCs/>
            <w:lang w:val="en-US"/>
          </w:rPr>
          <w:t>has not changed</w:t>
        </w:r>
      </w:ins>
      <w:ins w:id="19" w:author="Wayne Cutler" w:date="2025-11-05T10:28:00Z" w16du:dateUtc="2025-11-05T10:28:00Z">
        <w:r w:rsidRPr="00FA5C44">
          <w:rPr>
            <w:i/>
            <w:iCs/>
            <w:lang w:val="en-US"/>
          </w:rPr>
          <w:t xml:space="preserve"> following the handover, the</w:t>
        </w:r>
      </w:ins>
      <w:ins w:id="20" w:author="Wayne Cutler" w:date="2025-11-05T10:29:00Z" w16du:dateUtc="2025-11-05T10:29:00Z">
        <w:r w:rsidRPr="00FA5C44">
          <w:rPr>
            <w:i/>
            <w:iCs/>
            <w:lang w:val="en-US"/>
          </w:rPr>
          <w:t xml:space="preserve">n the UE can </w:t>
        </w:r>
      </w:ins>
      <w:ins w:id="21" w:author="Wayne Cutler" w:date="2025-11-05T10:35:00Z" w16du:dateUtc="2025-11-05T10:35:00Z">
        <w:r w:rsidRPr="00FA5C44">
          <w:rPr>
            <w:i/>
            <w:iCs/>
            <w:lang w:val="en-US"/>
          </w:rPr>
          <w:t xml:space="preserve">optionally </w:t>
        </w:r>
      </w:ins>
      <w:ins w:id="22" w:author="Wayne Cutler" w:date="2025-11-05T10:29:00Z" w16du:dateUtc="2025-11-05T10:29:00Z">
        <w:r w:rsidRPr="00FA5C44">
          <w:rPr>
            <w:i/>
            <w:iCs/>
            <w:lang w:val="en-US"/>
          </w:rPr>
          <w:t xml:space="preserve">perform the above steps. </w:t>
        </w:r>
      </w:ins>
    </w:p>
    <w:p w14:paraId="1D9FF29D" w14:textId="4C656BB2" w:rsidR="005B2D3B" w:rsidRPr="005042B3" w:rsidRDefault="005B2D3B" w:rsidP="005042B3">
      <w:pPr>
        <w:spacing w:after="200" w:line="276" w:lineRule="auto"/>
        <w:rPr>
          <w:i/>
          <w:iCs/>
          <w:lang w:val="en-US"/>
        </w:rPr>
      </w:pPr>
      <w:r>
        <w:rPr>
          <w:lang w:val="en-US"/>
        </w:rPr>
        <w:t xml:space="preserve">For completeness, the </w:t>
      </w:r>
      <w:r w:rsidR="00020279">
        <w:rPr>
          <w:lang w:val="en-US"/>
        </w:rPr>
        <w:t xml:space="preserve">proposed </w:t>
      </w:r>
      <w:r>
        <w:rPr>
          <w:lang w:val="en-US"/>
        </w:rPr>
        <w:t xml:space="preserve">CR is also embedded </w:t>
      </w:r>
      <w:r w:rsidR="005042B3">
        <w:rPr>
          <w:lang w:val="en-US"/>
        </w:rPr>
        <w:t xml:space="preserve">at the </w:t>
      </w:r>
      <w:proofErr w:type="gramStart"/>
      <w:r w:rsidR="005042B3">
        <w:rPr>
          <w:lang w:val="en-US"/>
        </w:rPr>
        <w:t>bottom</w:t>
      </w:r>
      <w:proofErr w:type="gramEnd"/>
      <w:r w:rsidR="005042B3">
        <w:rPr>
          <w:lang w:val="en-US"/>
        </w:rPr>
        <w:t xml:space="preserve"> this LS</w:t>
      </w:r>
      <w:r>
        <w:rPr>
          <w:lang w:val="en-US"/>
        </w:rPr>
        <w:t xml:space="preserve">. </w:t>
      </w:r>
    </w:p>
    <w:p w14:paraId="46255201" w14:textId="184B58F2" w:rsidR="005D01F4" w:rsidRDefault="005D7278" w:rsidP="00167C6E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However, this CR was not approved by NG/UPG owing to concerns that </w:t>
      </w:r>
      <w:r w:rsidR="00C34D7C" w:rsidRPr="00C34D7C">
        <w:t xml:space="preserve">LI requirements </w:t>
      </w:r>
      <w:r w:rsidR="00C34D7C">
        <w:t>could be compromised</w:t>
      </w:r>
      <w:r w:rsidR="002B3986">
        <w:t xml:space="preserve"> by the proposed change</w:t>
      </w:r>
      <w:r w:rsidR="00ED2D42">
        <w:t>. Therefore, such a change to</w:t>
      </w:r>
      <w:r w:rsidR="00C34D7C" w:rsidRPr="00C34D7C">
        <w:t xml:space="preserve"> UE behaviour </w:t>
      </w:r>
      <w:r w:rsidR="00ED2D42">
        <w:t xml:space="preserve">should be </w:t>
      </w:r>
      <w:r w:rsidR="00C34D7C" w:rsidRPr="00C34D7C">
        <w:t xml:space="preserve">checked with SA3-LI before </w:t>
      </w:r>
      <w:r w:rsidR="00ED2D42">
        <w:t xml:space="preserve">approval in NG/UPG. </w:t>
      </w:r>
    </w:p>
    <w:p w14:paraId="608803C9" w14:textId="227673DF" w:rsidR="00294D97" w:rsidRDefault="0030652C">
      <w:pPr>
        <w:pStyle w:val="Heading1"/>
        <w:rPr>
          <w:lang w:val="fr-BE"/>
        </w:rPr>
      </w:pPr>
      <w:r>
        <w:t>Request</w:t>
      </w:r>
      <w:r>
        <w:rPr>
          <w:lang w:val="fr-BE"/>
        </w:rPr>
        <w:t xml:space="preserve"> to 3GPP </w:t>
      </w:r>
      <w:r w:rsidR="005D7278">
        <w:rPr>
          <w:lang w:val="fr-BE"/>
        </w:rPr>
        <w:t>SA3-LI</w:t>
      </w:r>
    </w:p>
    <w:p w14:paraId="1CF0CF43" w14:textId="512878AC" w:rsidR="007C4E43" w:rsidRDefault="00F66035">
      <w:pPr>
        <w:spacing w:before="0" w:after="120" w:line="360" w:lineRule="auto"/>
      </w:pPr>
      <w:r>
        <w:t xml:space="preserve">GSMA </w:t>
      </w:r>
      <w:r w:rsidR="009227F9">
        <w:t xml:space="preserve">kindly </w:t>
      </w:r>
      <w:r>
        <w:t>request</w:t>
      </w:r>
      <w:r w:rsidR="009227F9">
        <w:t>s</w:t>
      </w:r>
      <w:r>
        <w:t xml:space="preserve"> 3GPP </w:t>
      </w:r>
      <w:r w:rsidR="00ED2D42">
        <w:t xml:space="preserve">SA3-LI </w:t>
      </w:r>
      <w:r w:rsidR="00966BD8" w:rsidRPr="00966BD8">
        <w:t xml:space="preserve">to </w:t>
      </w:r>
      <w:r w:rsidR="006B0F1C">
        <w:t xml:space="preserve">consider the cited change to the text in GSMA PRD IR.51 and whether </w:t>
      </w:r>
      <w:r w:rsidR="00B461F6">
        <w:t xml:space="preserve">LI requirements can still be met. </w:t>
      </w:r>
    </w:p>
    <w:p w14:paraId="5D4BFE14" w14:textId="77777777" w:rsidR="00294D97" w:rsidRDefault="0030652C">
      <w:pPr>
        <w:pStyle w:val="Heading1"/>
      </w:pPr>
      <w:r>
        <w:t>Contact</w:t>
      </w:r>
    </w:p>
    <w:p w14:paraId="475F1CB5" w14:textId="3D4093A4" w:rsidR="00294D97" w:rsidRDefault="0030652C">
      <w:pPr>
        <w:pStyle w:val="NormalParagraph"/>
      </w:pPr>
      <w:r>
        <w:t xml:space="preserve">In the case of further questions and/or feedback these can be directed to </w:t>
      </w:r>
      <w:r w:rsidR="00405D6E">
        <w:t xml:space="preserve">UPG </w:t>
      </w:r>
      <w:r>
        <w:t xml:space="preserve">Director </w:t>
      </w:r>
      <w:r w:rsidR="00405D6E" w:rsidRPr="00405D6E">
        <w:t xml:space="preserve">Wayne Cutler </w:t>
      </w:r>
      <w:hyperlink r:id="rId13" w:history="1">
        <w:r w:rsidR="0050683C" w:rsidRPr="003F30C5">
          <w:rPr>
            <w:rStyle w:val="Hyperlink"/>
          </w:rPr>
          <w:t>wcutler@gsma.com</w:t>
        </w:r>
      </w:hyperlink>
      <w:r w:rsidR="0050683C">
        <w:t xml:space="preserve">. </w:t>
      </w:r>
    </w:p>
    <w:p w14:paraId="3DD537FF" w14:textId="77777777" w:rsidR="00294D97" w:rsidRDefault="0030652C">
      <w:pPr>
        <w:pStyle w:val="Heading1"/>
      </w:pPr>
      <w:r>
        <w:t xml:space="preserve">NEXT </w:t>
      </w:r>
      <w:r w:rsidR="00EC2C34">
        <w:t xml:space="preserve">UPG </w:t>
      </w:r>
      <w:r>
        <w:t xml:space="preserve">MEETINGS: </w:t>
      </w:r>
    </w:p>
    <w:p w14:paraId="0DE17216" w14:textId="7EE1E7F3" w:rsidR="00EC2C34" w:rsidRDefault="00EC2C34" w:rsidP="00EC2C34">
      <w:pPr>
        <w:pStyle w:val="ListParagraph"/>
        <w:numPr>
          <w:ilvl w:val="0"/>
          <w:numId w:val="24"/>
        </w:numPr>
        <w:spacing w:after="120" w:line="360" w:lineRule="auto"/>
      </w:pPr>
      <w:r w:rsidRPr="00EC2C34">
        <w:t>UPG#</w:t>
      </w:r>
      <w:r w:rsidR="00F66035" w:rsidRPr="00EC2C34">
        <w:t>1</w:t>
      </w:r>
      <w:r w:rsidR="00F66035">
        <w:t>8</w:t>
      </w:r>
      <w:r w:rsidRPr="00EC2C34">
        <w:t xml:space="preserve">: </w:t>
      </w:r>
      <w:r w:rsidR="002318DE">
        <w:t>April 2026</w:t>
      </w:r>
      <w:r w:rsidR="0050683C">
        <w:t>, London, UK</w:t>
      </w:r>
    </w:p>
    <w:p w14:paraId="115C2592" w14:textId="1DC7E97F" w:rsidR="0050683C" w:rsidRDefault="0050683C" w:rsidP="00EC2C34">
      <w:pPr>
        <w:pStyle w:val="ListParagraph"/>
        <w:numPr>
          <w:ilvl w:val="0"/>
          <w:numId w:val="24"/>
        </w:numPr>
        <w:spacing w:after="120" w:line="360" w:lineRule="auto"/>
      </w:pPr>
      <w:r>
        <w:t>UPG#19: June 2026, London, UK</w:t>
      </w:r>
    </w:p>
    <w:p w14:paraId="26D88271" w14:textId="55BD351D" w:rsidR="00DF27CD" w:rsidRPr="00EC2C34" w:rsidRDefault="00DF27CD" w:rsidP="00DF27CD">
      <w:pPr>
        <w:spacing w:after="120" w:line="360" w:lineRule="auto"/>
        <w:ind w:left="360"/>
      </w:pPr>
      <w:r>
        <w:rPr>
          <w:lang w:val="en-US"/>
        </w:rPr>
        <w:object w:dxaOrig="1508" w:dyaOrig="982" w14:anchorId="64D18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75.5pt;height:49pt" o:ole="">
            <v:imagedata r:id="rId14" o:title=""/>
          </v:shape>
          <o:OLEObject Type="Embed" ProgID="Word.Document.12" ShapeID="_x0000_i1036" DrawAspect="Icon" ObjectID="_1831039642" r:id="rId15">
            <o:FieldCodes>\s</o:FieldCodes>
          </o:OLEObject>
        </w:object>
      </w:r>
    </w:p>
    <w:sectPr w:rsidR="00DF27CD" w:rsidRPr="00EC2C3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8AA9" w14:textId="77777777" w:rsidR="00D72E34" w:rsidRDefault="00D72E34">
      <w:pPr>
        <w:spacing w:before="0"/>
      </w:pPr>
      <w:r>
        <w:separator/>
      </w:r>
    </w:p>
  </w:endnote>
  <w:endnote w:type="continuationSeparator" w:id="0">
    <w:p w14:paraId="7B31657F" w14:textId="77777777" w:rsidR="00D72E34" w:rsidRDefault="00D72E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BD1B" w14:textId="77777777" w:rsidR="00434C41" w:rsidRDefault="00434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DA63" w14:textId="77777777" w:rsidR="00294D97" w:rsidRDefault="0030652C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C2C34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EC2C34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DDCDF" w14:textId="77777777" w:rsidR="00434C41" w:rsidRDefault="00434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7672" w14:textId="77777777" w:rsidR="00D72E34" w:rsidRDefault="00D72E34">
      <w:pPr>
        <w:spacing w:before="0"/>
      </w:pPr>
      <w:r>
        <w:separator/>
      </w:r>
    </w:p>
  </w:footnote>
  <w:footnote w:type="continuationSeparator" w:id="0">
    <w:p w14:paraId="37B9AE0D" w14:textId="77777777" w:rsidR="00D72E34" w:rsidRDefault="00D72E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B80A" w14:textId="77777777" w:rsidR="00294D97" w:rsidRDefault="00294D97">
    <w:pPr>
      <w:pStyle w:val="NormalParagraph"/>
    </w:pPr>
  </w:p>
  <w:p w14:paraId="48781E5D" w14:textId="77777777" w:rsidR="00294D97" w:rsidRDefault="00294D97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3FC2" w14:textId="77777777" w:rsidR="00294D97" w:rsidRDefault="0030652C">
    <w:pPr>
      <w:pStyle w:val="Header"/>
    </w:pPr>
    <w:r>
      <w:t>GSMA</w:t>
    </w:r>
    <w:r>
      <w:tab/>
    </w:r>
    <w:proofErr w:type="gramStart"/>
    <w:r>
      <w:t>Non-confidential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C5AC" w14:textId="77777777" w:rsidR="00294D97" w:rsidRDefault="0030652C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109F5E45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1853E0F"/>
    <w:multiLevelType w:val="multilevel"/>
    <w:tmpl w:val="11853E0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170E2"/>
    <w:multiLevelType w:val="multilevel"/>
    <w:tmpl w:val="14C17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5C47E9"/>
    <w:multiLevelType w:val="hybridMultilevel"/>
    <w:tmpl w:val="E354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multilevel"/>
    <w:tmpl w:val="1BDE3D6C"/>
    <w:lvl w:ilvl="0">
      <w:start w:val="1"/>
      <w:numFmt w:val="lowerLetter"/>
      <w:pStyle w:val="ListParagraph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5D46DE3"/>
    <w:multiLevelType w:val="hybridMultilevel"/>
    <w:tmpl w:val="C5A01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1086"/>
    <w:multiLevelType w:val="multilevel"/>
    <w:tmpl w:val="2E5E1086"/>
    <w:lvl w:ilvl="0">
      <w:start w:val="1"/>
      <w:numFmt w:val="decimal"/>
      <w:pStyle w:val="Heading1"/>
      <w:lvlText w:val="%1"/>
      <w:lvlJc w:val="left"/>
      <w:pPr>
        <w:tabs>
          <w:tab w:val="left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8" w15:restartNumberingAfterBreak="0">
    <w:nsid w:val="3B5F5EA9"/>
    <w:multiLevelType w:val="multilevel"/>
    <w:tmpl w:val="3B5F5EA9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E4101E9"/>
    <w:multiLevelType w:val="multilevel"/>
    <w:tmpl w:val="3E4101E9"/>
    <w:lvl w:ilvl="0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3EFA4878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3F1C4EF2"/>
    <w:multiLevelType w:val="hybridMultilevel"/>
    <w:tmpl w:val="C05AF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C4E6E"/>
    <w:multiLevelType w:val="multilevel"/>
    <w:tmpl w:val="1918FB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571C265B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9C351D0"/>
    <w:multiLevelType w:val="multilevel"/>
    <w:tmpl w:val="BA061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CD072F"/>
    <w:multiLevelType w:val="multilevel"/>
    <w:tmpl w:val="5BCD072F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4DC5B2A"/>
    <w:multiLevelType w:val="hybridMultilevel"/>
    <w:tmpl w:val="61489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518B1"/>
    <w:multiLevelType w:val="hybridMultilevel"/>
    <w:tmpl w:val="0BCCF0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592959">
    <w:abstractNumId w:val="7"/>
  </w:num>
  <w:num w:numId="2" w16cid:durableId="1502507973">
    <w:abstractNumId w:val="10"/>
  </w:num>
  <w:num w:numId="3" w16cid:durableId="537737592">
    <w:abstractNumId w:val="0"/>
  </w:num>
  <w:num w:numId="4" w16cid:durableId="101999117">
    <w:abstractNumId w:val="1"/>
  </w:num>
  <w:num w:numId="5" w16cid:durableId="190261064">
    <w:abstractNumId w:val="13"/>
  </w:num>
  <w:num w:numId="6" w16cid:durableId="1381439135">
    <w:abstractNumId w:val="16"/>
  </w:num>
  <w:num w:numId="7" w16cid:durableId="1091002325">
    <w:abstractNumId w:val="5"/>
  </w:num>
  <w:num w:numId="8" w16cid:durableId="991177524">
    <w:abstractNumId w:val="17"/>
  </w:num>
  <w:num w:numId="9" w16cid:durableId="1328360051">
    <w:abstractNumId w:val="14"/>
  </w:num>
  <w:num w:numId="10" w16cid:durableId="11028956">
    <w:abstractNumId w:val="8"/>
  </w:num>
  <w:num w:numId="11" w16cid:durableId="1089540222">
    <w:abstractNumId w:val="9"/>
  </w:num>
  <w:num w:numId="12" w16cid:durableId="598415512">
    <w:abstractNumId w:val="2"/>
  </w:num>
  <w:num w:numId="13" w16cid:durableId="133839859">
    <w:abstractNumId w:val="3"/>
  </w:num>
  <w:num w:numId="14" w16cid:durableId="2055155541">
    <w:abstractNumId w:val="17"/>
  </w:num>
  <w:num w:numId="15" w16cid:durableId="58871677">
    <w:abstractNumId w:val="17"/>
  </w:num>
  <w:num w:numId="16" w16cid:durableId="492919120">
    <w:abstractNumId w:val="17"/>
  </w:num>
  <w:num w:numId="17" w16cid:durableId="1960142063">
    <w:abstractNumId w:val="6"/>
  </w:num>
  <w:num w:numId="18" w16cid:durableId="175971174">
    <w:abstractNumId w:val="17"/>
  </w:num>
  <w:num w:numId="19" w16cid:durableId="2138450420">
    <w:abstractNumId w:val="12"/>
  </w:num>
  <w:num w:numId="20" w16cid:durableId="266355551">
    <w:abstractNumId w:val="17"/>
  </w:num>
  <w:num w:numId="21" w16cid:durableId="1297838093">
    <w:abstractNumId w:val="17"/>
  </w:num>
  <w:num w:numId="22" w16cid:durableId="399912873">
    <w:abstractNumId w:val="4"/>
  </w:num>
  <w:num w:numId="23" w16cid:durableId="1850294861">
    <w:abstractNumId w:val="17"/>
  </w:num>
  <w:num w:numId="24" w16cid:durableId="462963868">
    <w:abstractNumId w:val="11"/>
  </w:num>
  <w:num w:numId="25" w16cid:durableId="1460968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2621847">
    <w:abstractNumId w:val="15"/>
  </w:num>
  <w:num w:numId="27" w16cid:durableId="788471873">
    <w:abstractNumId w:val="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4262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yne Cutler">
    <w15:presenceInfo w15:providerId="AD" w15:userId="S::wcutler@gsma.com::d11ad3e2-2c50-4b98-baf1-648b7aa77b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1337F"/>
    <w:rsid w:val="00015C79"/>
    <w:rsid w:val="000160B8"/>
    <w:rsid w:val="00020279"/>
    <w:rsid w:val="00024C18"/>
    <w:rsid w:val="0002749B"/>
    <w:rsid w:val="00033403"/>
    <w:rsid w:val="00033AF5"/>
    <w:rsid w:val="00035488"/>
    <w:rsid w:val="00036FCD"/>
    <w:rsid w:val="00041759"/>
    <w:rsid w:val="00041B06"/>
    <w:rsid w:val="0004397C"/>
    <w:rsid w:val="00046D01"/>
    <w:rsid w:val="00052FE2"/>
    <w:rsid w:val="00053E55"/>
    <w:rsid w:val="000552E6"/>
    <w:rsid w:val="000637F1"/>
    <w:rsid w:val="000659F6"/>
    <w:rsid w:val="000713B1"/>
    <w:rsid w:val="00071799"/>
    <w:rsid w:val="000774DD"/>
    <w:rsid w:val="0008399C"/>
    <w:rsid w:val="0009089D"/>
    <w:rsid w:val="000974E7"/>
    <w:rsid w:val="000A0FB0"/>
    <w:rsid w:val="000B02F8"/>
    <w:rsid w:val="000B374A"/>
    <w:rsid w:val="000B42A1"/>
    <w:rsid w:val="000B7631"/>
    <w:rsid w:val="000C0459"/>
    <w:rsid w:val="000C1374"/>
    <w:rsid w:val="000C5A03"/>
    <w:rsid w:val="000D022A"/>
    <w:rsid w:val="000D20CB"/>
    <w:rsid w:val="000D4FC9"/>
    <w:rsid w:val="000E0648"/>
    <w:rsid w:val="000E2366"/>
    <w:rsid w:val="000E6BB7"/>
    <w:rsid w:val="000F0BFD"/>
    <w:rsid w:val="000F4B5B"/>
    <w:rsid w:val="000F58C8"/>
    <w:rsid w:val="000F6B8B"/>
    <w:rsid w:val="0010050B"/>
    <w:rsid w:val="001010C7"/>
    <w:rsid w:val="001043BF"/>
    <w:rsid w:val="0010536A"/>
    <w:rsid w:val="00105512"/>
    <w:rsid w:val="0010558D"/>
    <w:rsid w:val="00106A6E"/>
    <w:rsid w:val="00110C1A"/>
    <w:rsid w:val="001212E6"/>
    <w:rsid w:val="001257BB"/>
    <w:rsid w:val="001274D4"/>
    <w:rsid w:val="001307C5"/>
    <w:rsid w:val="00131A51"/>
    <w:rsid w:val="00140DC0"/>
    <w:rsid w:val="00141190"/>
    <w:rsid w:val="00143D4B"/>
    <w:rsid w:val="001455A2"/>
    <w:rsid w:val="0015052E"/>
    <w:rsid w:val="00153E08"/>
    <w:rsid w:val="00154646"/>
    <w:rsid w:val="001559B6"/>
    <w:rsid w:val="001565FC"/>
    <w:rsid w:val="00163998"/>
    <w:rsid w:val="00165872"/>
    <w:rsid w:val="0016600F"/>
    <w:rsid w:val="00167C6E"/>
    <w:rsid w:val="001708CC"/>
    <w:rsid w:val="00173043"/>
    <w:rsid w:val="00176186"/>
    <w:rsid w:val="00176344"/>
    <w:rsid w:val="00177034"/>
    <w:rsid w:val="00177A7F"/>
    <w:rsid w:val="0018002B"/>
    <w:rsid w:val="00180C57"/>
    <w:rsid w:val="00181D5B"/>
    <w:rsid w:val="00196ACE"/>
    <w:rsid w:val="001A2731"/>
    <w:rsid w:val="001A293D"/>
    <w:rsid w:val="001A2BE1"/>
    <w:rsid w:val="001A48A0"/>
    <w:rsid w:val="001A7F45"/>
    <w:rsid w:val="001C2479"/>
    <w:rsid w:val="001C406B"/>
    <w:rsid w:val="001C4E8C"/>
    <w:rsid w:val="001C5C9E"/>
    <w:rsid w:val="001C6E53"/>
    <w:rsid w:val="001C7940"/>
    <w:rsid w:val="001D0E36"/>
    <w:rsid w:val="001D4D07"/>
    <w:rsid w:val="001D75FE"/>
    <w:rsid w:val="001E0735"/>
    <w:rsid w:val="001E5E23"/>
    <w:rsid w:val="001F08AC"/>
    <w:rsid w:val="001F1204"/>
    <w:rsid w:val="001F152D"/>
    <w:rsid w:val="001F2D3A"/>
    <w:rsid w:val="001F63EF"/>
    <w:rsid w:val="00202265"/>
    <w:rsid w:val="00207D34"/>
    <w:rsid w:val="002111D3"/>
    <w:rsid w:val="002128BB"/>
    <w:rsid w:val="00215DF0"/>
    <w:rsid w:val="002200A1"/>
    <w:rsid w:val="0022220E"/>
    <w:rsid w:val="002318DE"/>
    <w:rsid w:val="0023227F"/>
    <w:rsid w:val="00234F69"/>
    <w:rsid w:val="002362A6"/>
    <w:rsid w:val="00236713"/>
    <w:rsid w:val="00243CE1"/>
    <w:rsid w:val="00245638"/>
    <w:rsid w:val="002510C6"/>
    <w:rsid w:val="00254E4D"/>
    <w:rsid w:val="002608A0"/>
    <w:rsid w:val="00267689"/>
    <w:rsid w:val="0027668F"/>
    <w:rsid w:val="002766F0"/>
    <w:rsid w:val="00282A98"/>
    <w:rsid w:val="00283857"/>
    <w:rsid w:val="002859F6"/>
    <w:rsid w:val="00286BC2"/>
    <w:rsid w:val="002873C5"/>
    <w:rsid w:val="00287FCE"/>
    <w:rsid w:val="00294D97"/>
    <w:rsid w:val="00294E91"/>
    <w:rsid w:val="00294F1F"/>
    <w:rsid w:val="0029658E"/>
    <w:rsid w:val="002A7CAD"/>
    <w:rsid w:val="002B15F9"/>
    <w:rsid w:val="002B3986"/>
    <w:rsid w:val="002B41C9"/>
    <w:rsid w:val="002B6058"/>
    <w:rsid w:val="002C1538"/>
    <w:rsid w:val="002D1077"/>
    <w:rsid w:val="002D2F6C"/>
    <w:rsid w:val="002D7119"/>
    <w:rsid w:val="002F7339"/>
    <w:rsid w:val="00303FA7"/>
    <w:rsid w:val="003048FB"/>
    <w:rsid w:val="00305C6A"/>
    <w:rsid w:val="0030652C"/>
    <w:rsid w:val="003156A3"/>
    <w:rsid w:val="003168E9"/>
    <w:rsid w:val="003200B6"/>
    <w:rsid w:val="00323D1B"/>
    <w:rsid w:val="00331905"/>
    <w:rsid w:val="00334C25"/>
    <w:rsid w:val="00344C04"/>
    <w:rsid w:val="00345C79"/>
    <w:rsid w:val="00346F85"/>
    <w:rsid w:val="00352D1C"/>
    <w:rsid w:val="003549D3"/>
    <w:rsid w:val="00360ED9"/>
    <w:rsid w:val="00361471"/>
    <w:rsid w:val="00362714"/>
    <w:rsid w:val="0036727B"/>
    <w:rsid w:val="00367768"/>
    <w:rsid w:val="003678BE"/>
    <w:rsid w:val="003706AF"/>
    <w:rsid w:val="00373527"/>
    <w:rsid w:val="00373FBC"/>
    <w:rsid w:val="00376BF3"/>
    <w:rsid w:val="00383ADA"/>
    <w:rsid w:val="00394D43"/>
    <w:rsid w:val="0039542E"/>
    <w:rsid w:val="00395F75"/>
    <w:rsid w:val="0039796B"/>
    <w:rsid w:val="00397B86"/>
    <w:rsid w:val="003A0DA5"/>
    <w:rsid w:val="003A3B36"/>
    <w:rsid w:val="003A7651"/>
    <w:rsid w:val="003A7D25"/>
    <w:rsid w:val="003B164B"/>
    <w:rsid w:val="003B7641"/>
    <w:rsid w:val="003C0D75"/>
    <w:rsid w:val="003C66AC"/>
    <w:rsid w:val="003D0069"/>
    <w:rsid w:val="003D072C"/>
    <w:rsid w:val="003D0CD1"/>
    <w:rsid w:val="003D20D1"/>
    <w:rsid w:val="003D4034"/>
    <w:rsid w:val="003D6BD9"/>
    <w:rsid w:val="003D7285"/>
    <w:rsid w:val="003E31EC"/>
    <w:rsid w:val="003E4579"/>
    <w:rsid w:val="003E4F44"/>
    <w:rsid w:val="003F4D31"/>
    <w:rsid w:val="003F571F"/>
    <w:rsid w:val="003F6EDA"/>
    <w:rsid w:val="003F7331"/>
    <w:rsid w:val="004009B4"/>
    <w:rsid w:val="00405D6E"/>
    <w:rsid w:val="00406873"/>
    <w:rsid w:val="004074C6"/>
    <w:rsid w:val="0041471A"/>
    <w:rsid w:val="00417276"/>
    <w:rsid w:val="00417DB1"/>
    <w:rsid w:val="004202F9"/>
    <w:rsid w:val="0042200E"/>
    <w:rsid w:val="00424E60"/>
    <w:rsid w:val="004256A0"/>
    <w:rsid w:val="004267D8"/>
    <w:rsid w:val="00427660"/>
    <w:rsid w:val="00427F8A"/>
    <w:rsid w:val="00430647"/>
    <w:rsid w:val="004306AC"/>
    <w:rsid w:val="0043180F"/>
    <w:rsid w:val="00431910"/>
    <w:rsid w:val="00434C41"/>
    <w:rsid w:val="0043587A"/>
    <w:rsid w:val="00441B56"/>
    <w:rsid w:val="0044325C"/>
    <w:rsid w:val="00446532"/>
    <w:rsid w:val="00447A31"/>
    <w:rsid w:val="00452AA4"/>
    <w:rsid w:val="00453832"/>
    <w:rsid w:val="004560F8"/>
    <w:rsid w:val="00465CED"/>
    <w:rsid w:val="00466239"/>
    <w:rsid w:val="00467DAF"/>
    <w:rsid w:val="00472599"/>
    <w:rsid w:val="0047336A"/>
    <w:rsid w:val="00473E78"/>
    <w:rsid w:val="004758AD"/>
    <w:rsid w:val="00476E46"/>
    <w:rsid w:val="00477CD5"/>
    <w:rsid w:val="00481653"/>
    <w:rsid w:val="004841D4"/>
    <w:rsid w:val="00492389"/>
    <w:rsid w:val="00495A58"/>
    <w:rsid w:val="00495C1B"/>
    <w:rsid w:val="00497ED4"/>
    <w:rsid w:val="004A2CCB"/>
    <w:rsid w:val="004B1958"/>
    <w:rsid w:val="004B7801"/>
    <w:rsid w:val="004C114A"/>
    <w:rsid w:val="004C212C"/>
    <w:rsid w:val="004C3121"/>
    <w:rsid w:val="004C5CD7"/>
    <w:rsid w:val="004D03EF"/>
    <w:rsid w:val="004D5B5F"/>
    <w:rsid w:val="004D61BD"/>
    <w:rsid w:val="004E4E84"/>
    <w:rsid w:val="004F2346"/>
    <w:rsid w:val="004F3340"/>
    <w:rsid w:val="004F42E8"/>
    <w:rsid w:val="004F4891"/>
    <w:rsid w:val="005002A7"/>
    <w:rsid w:val="005042B3"/>
    <w:rsid w:val="00504394"/>
    <w:rsid w:val="0050683C"/>
    <w:rsid w:val="00506BCC"/>
    <w:rsid w:val="00507081"/>
    <w:rsid w:val="0051116C"/>
    <w:rsid w:val="00511DAC"/>
    <w:rsid w:val="00515036"/>
    <w:rsid w:val="005155A5"/>
    <w:rsid w:val="00515A23"/>
    <w:rsid w:val="005169FC"/>
    <w:rsid w:val="0052057D"/>
    <w:rsid w:val="00521F57"/>
    <w:rsid w:val="00523CF0"/>
    <w:rsid w:val="00525486"/>
    <w:rsid w:val="00525783"/>
    <w:rsid w:val="00534CE2"/>
    <w:rsid w:val="00540BED"/>
    <w:rsid w:val="00542D36"/>
    <w:rsid w:val="00545159"/>
    <w:rsid w:val="00547C87"/>
    <w:rsid w:val="00550E71"/>
    <w:rsid w:val="00551AB7"/>
    <w:rsid w:val="00552642"/>
    <w:rsid w:val="00553839"/>
    <w:rsid w:val="00554E35"/>
    <w:rsid w:val="0055503D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4B2D"/>
    <w:rsid w:val="00585714"/>
    <w:rsid w:val="00590E78"/>
    <w:rsid w:val="005942AF"/>
    <w:rsid w:val="005A1013"/>
    <w:rsid w:val="005A2672"/>
    <w:rsid w:val="005A42AF"/>
    <w:rsid w:val="005A45D0"/>
    <w:rsid w:val="005A675F"/>
    <w:rsid w:val="005A6909"/>
    <w:rsid w:val="005B0278"/>
    <w:rsid w:val="005B20E9"/>
    <w:rsid w:val="005B2D3B"/>
    <w:rsid w:val="005B7291"/>
    <w:rsid w:val="005B7C31"/>
    <w:rsid w:val="005C3FA8"/>
    <w:rsid w:val="005D01F4"/>
    <w:rsid w:val="005D4324"/>
    <w:rsid w:val="005D7278"/>
    <w:rsid w:val="005E34A3"/>
    <w:rsid w:val="005E72EF"/>
    <w:rsid w:val="005F2335"/>
    <w:rsid w:val="005F38F1"/>
    <w:rsid w:val="005F473B"/>
    <w:rsid w:val="005F5645"/>
    <w:rsid w:val="00601E09"/>
    <w:rsid w:val="006020CE"/>
    <w:rsid w:val="00605C16"/>
    <w:rsid w:val="00606293"/>
    <w:rsid w:val="00613DE1"/>
    <w:rsid w:val="00615142"/>
    <w:rsid w:val="0061633D"/>
    <w:rsid w:val="0061663F"/>
    <w:rsid w:val="006166D0"/>
    <w:rsid w:val="006359ED"/>
    <w:rsid w:val="00636076"/>
    <w:rsid w:val="00640911"/>
    <w:rsid w:val="00640FAD"/>
    <w:rsid w:val="00642A24"/>
    <w:rsid w:val="00642D43"/>
    <w:rsid w:val="00644A7C"/>
    <w:rsid w:val="006467E2"/>
    <w:rsid w:val="00652549"/>
    <w:rsid w:val="00654402"/>
    <w:rsid w:val="006618AE"/>
    <w:rsid w:val="00662265"/>
    <w:rsid w:val="00663235"/>
    <w:rsid w:val="00666EEC"/>
    <w:rsid w:val="00670203"/>
    <w:rsid w:val="006722DF"/>
    <w:rsid w:val="00672EA2"/>
    <w:rsid w:val="00674C6F"/>
    <w:rsid w:val="00676710"/>
    <w:rsid w:val="00680A06"/>
    <w:rsid w:val="006843F7"/>
    <w:rsid w:val="0068477F"/>
    <w:rsid w:val="00691EE8"/>
    <w:rsid w:val="0069448F"/>
    <w:rsid w:val="006A01A9"/>
    <w:rsid w:val="006A241D"/>
    <w:rsid w:val="006A2918"/>
    <w:rsid w:val="006A3A08"/>
    <w:rsid w:val="006A788B"/>
    <w:rsid w:val="006A7B8A"/>
    <w:rsid w:val="006B0F1C"/>
    <w:rsid w:val="006B1AD8"/>
    <w:rsid w:val="006B32E1"/>
    <w:rsid w:val="006B3B78"/>
    <w:rsid w:val="006B5FB8"/>
    <w:rsid w:val="006C2F9F"/>
    <w:rsid w:val="006C3E00"/>
    <w:rsid w:val="006D099B"/>
    <w:rsid w:val="006D295E"/>
    <w:rsid w:val="006D4943"/>
    <w:rsid w:val="006D6553"/>
    <w:rsid w:val="006D67B8"/>
    <w:rsid w:val="006D782D"/>
    <w:rsid w:val="006E00A2"/>
    <w:rsid w:val="006E03E2"/>
    <w:rsid w:val="006E5FA5"/>
    <w:rsid w:val="006E7935"/>
    <w:rsid w:val="006F386E"/>
    <w:rsid w:val="006F626C"/>
    <w:rsid w:val="006F6BC6"/>
    <w:rsid w:val="0071417C"/>
    <w:rsid w:val="00715D26"/>
    <w:rsid w:val="00720A84"/>
    <w:rsid w:val="00721B42"/>
    <w:rsid w:val="00721E03"/>
    <w:rsid w:val="00723299"/>
    <w:rsid w:val="00723499"/>
    <w:rsid w:val="007261E1"/>
    <w:rsid w:val="00726CF1"/>
    <w:rsid w:val="00731D4A"/>
    <w:rsid w:val="00746F33"/>
    <w:rsid w:val="0075588E"/>
    <w:rsid w:val="007615FC"/>
    <w:rsid w:val="00762E1D"/>
    <w:rsid w:val="007643CD"/>
    <w:rsid w:val="00764560"/>
    <w:rsid w:val="00766391"/>
    <w:rsid w:val="00766902"/>
    <w:rsid w:val="00767254"/>
    <w:rsid w:val="00790BE8"/>
    <w:rsid w:val="00794964"/>
    <w:rsid w:val="00797566"/>
    <w:rsid w:val="007A4853"/>
    <w:rsid w:val="007A5F16"/>
    <w:rsid w:val="007B036A"/>
    <w:rsid w:val="007B31FE"/>
    <w:rsid w:val="007B3BEB"/>
    <w:rsid w:val="007B3C3F"/>
    <w:rsid w:val="007B5FFD"/>
    <w:rsid w:val="007B7B18"/>
    <w:rsid w:val="007B7C68"/>
    <w:rsid w:val="007C25EC"/>
    <w:rsid w:val="007C28A8"/>
    <w:rsid w:val="007C4E43"/>
    <w:rsid w:val="007C6EA6"/>
    <w:rsid w:val="007D3086"/>
    <w:rsid w:val="007D7646"/>
    <w:rsid w:val="007F24B9"/>
    <w:rsid w:val="007F5466"/>
    <w:rsid w:val="00802435"/>
    <w:rsid w:val="00811EAB"/>
    <w:rsid w:val="00817875"/>
    <w:rsid w:val="00817A76"/>
    <w:rsid w:val="00823309"/>
    <w:rsid w:val="00824D1D"/>
    <w:rsid w:val="00831655"/>
    <w:rsid w:val="0083257E"/>
    <w:rsid w:val="008365F8"/>
    <w:rsid w:val="00837112"/>
    <w:rsid w:val="008418DE"/>
    <w:rsid w:val="00846AAA"/>
    <w:rsid w:val="008479EF"/>
    <w:rsid w:val="00854B5B"/>
    <w:rsid w:val="00862296"/>
    <w:rsid w:val="00865F47"/>
    <w:rsid w:val="008671F6"/>
    <w:rsid w:val="00871060"/>
    <w:rsid w:val="00871A1B"/>
    <w:rsid w:val="00873AD5"/>
    <w:rsid w:val="00875B0B"/>
    <w:rsid w:val="00877883"/>
    <w:rsid w:val="00882C94"/>
    <w:rsid w:val="00887617"/>
    <w:rsid w:val="00887657"/>
    <w:rsid w:val="00892EC7"/>
    <w:rsid w:val="00894009"/>
    <w:rsid w:val="008A05BB"/>
    <w:rsid w:val="008A08AB"/>
    <w:rsid w:val="008A403E"/>
    <w:rsid w:val="008A411F"/>
    <w:rsid w:val="008A436B"/>
    <w:rsid w:val="008B643F"/>
    <w:rsid w:val="008B7658"/>
    <w:rsid w:val="008B7741"/>
    <w:rsid w:val="008C0CFA"/>
    <w:rsid w:val="008C120D"/>
    <w:rsid w:val="008C28B6"/>
    <w:rsid w:val="008C2C00"/>
    <w:rsid w:val="008C30F4"/>
    <w:rsid w:val="008C4F3B"/>
    <w:rsid w:val="008C5F99"/>
    <w:rsid w:val="008C7E7E"/>
    <w:rsid w:val="008D2ECB"/>
    <w:rsid w:val="008D2F7A"/>
    <w:rsid w:val="008E2613"/>
    <w:rsid w:val="008E3A4B"/>
    <w:rsid w:val="008E4AAF"/>
    <w:rsid w:val="008E5E89"/>
    <w:rsid w:val="008F328E"/>
    <w:rsid w:val="008F583D"/>
    <w:rsid w:val="008F66F7"/>
    <w:rsid w:val="008F73E5"/>
    <w:rsid w:val="00906EAA"/>
    <w:rsid w:val="00914EFD"/>
    <w:rsid w:val="0091548C"/>
    <w:rsid w:val="009177CC"/>
    <w:rsid w:val="009212EE"/>
    <w:rsid w:val="0092153D"/>
    <w:rsid w:val="009227F9"/>
    <w:rsid w:val="00923819"/>
    <w:rsid w:val="00925A58"/>
    <w:rsid w:val="00925B3D"/>
    <w:rsid w:val="009369F2"/>
    <w:rsid w:val="009375C2"/>
    <w:rsid w:val="00942922"/>
    <w:rsid w:val="00944378"/>
    <w:rsid w:val="009454DB"/>
    <w:rsid w:val="00947CD4"/>
    <w:rsid w:val="009527C9"/>
    <w:rsid w:val="00952D4A"/>
    <w:rsid w:val="00955DF7"/>
    <w:rsid w:val="00960027"/>
    <w:rsid w:val="00966858"/>
    <w:rsid w:val="00966BD8"/>
    <w:rsid w:val="00967B03"/>
    <w:rsid w:val="009711F7"/>
    <w:rsid w:val="0098241D"/>
    <w:rsid w:val="00982C92"/>
    <w:rsid w:val="0098351C"/>
    <w:rsid w:val="0098417E"/>
    <w:rsid w:val="00984FCC"/>
    <w:rsid w:val="00985047"/>
    <w:rsid w:val="00993D8A"/>
    <w:rsid w:val="009942C8"/>
    <w:rsid w:val="009967C3"/>
    <w:rsid w:val="009968FB"/>
    <w:rsid w:val="009A3E11"/>
    <w:rsid w:val="009A3F84"/>
    <w:rsid w:val="009B2045"/>
    <w:rsid w:val="009B64DD"/>
    <w:rsid w:val="009C2E3B"/>
    <w:rsid w:val="009C31F7"/>
    <w:rsid w:val="009C4D8C"/>
    <w:rsid w:val="009C6139"/>
    <w:rsid w:val="009C61BD"/>
    <w:rsid w:val="009D02CF"/>
    <w:rsid w:val="009E0EA0"/>
    <w:rsid w:val="009E100E"/>
    <w:rsid w:val="009E2799"/>
    <w:rsid w:val="009E3030"/>
    <w:rsid w:val="009E3644"/>
    <w:rsid w:val="009E5630"/>
    <w:rsid w:val="009F1BA8"/>
    <w:rsid w:val="009F2B97"/>
    <w:rsid w:val="00A01934"/>
    <w:rsid w:val="00A02AA6"/>
    <w:rsid w:val="00A1359B"/>
    <w:rsid w:val="00A148FD"/>
    <w:rsid w:val="00A160D4"/>
    <w:rsid w:val="00A2043C"/>
    <w:rsid w:val="00A24A6A"/>
    <w:rsid w:val="00A264F0"/>
    <w:rsid w:val="00A26C29"/>
    <w:rsid w:val="00A315A9"/>
    <w:rsid w:val="00A36190"/>
    <w:rsid w:val="00A3630F"/>
    <w:rsid w:val="00A40171"/>
    <w:rsid w:val="00A406F7"/>
    <w:rsid w:val="00A40DD0"/>
    <w:rsid w:val="00A41085"/>
    <w:rsid w:val="00A4354D"/>
    <w:rsid w:val="00A50798"/>
    <w:rsid w:val="00A50E7A"/>
    <w:rsid w:val="00A52489"/>
    <w:rsid w:val="00A5483B"/>
    <w:rsid w:val="00A57DD3"/>
    <w:rsid w:val="00A60D3C"/>
    <w:rsid w:val="00A6591D"/>
    <w:rsid w:val="00A65DDB"/>
    <w:rsid w:val="00A66939"/>
    <w:rsid w:val="00A67C0E"/>
    <w:rsid w:val="00A71E69"/>
    <w:rsid w:val="00A75D90"/>
    <w:rsid w:val="00A76CED"/>
    <w:rsid w:val="00A777F1"/>
    <w:rsid w:val="00A7794D"/>
    <w:rsid w:val="00A77C71"/>
    <w:rsid w:val="00A8435B"/>
    <w:rsid w:val="00A84C4B"/>
    <w:rsid w:val="00A84C7D"/>
    <w:rsid w:val="00A874A9"/>
    <w:rsid w:val="00A91734"/>
    <w:rsid w:val="00A95B1F"/>
    <w:rsid w:val="00A95E1E"/>
    <w:rsid w:val="00A95FF2"/>
    <w:rsid w:val="00A96746"/>
    <w:rsid w:val="00A97B3F"/>
    <w:rsid w:val="00AA1D79"/>
    <w:rsid w:val="00AA4C56"/>
    <w:rsid w:val="00AB1ECC"/>
    <w:rsid w:val="00AB46AB"/>
    <w:rsid w:val="00AB6503"/>
    <w:rsid w:val="00AB695F"/>
    <w:rsid w:val="00AB79FE"/>
    <w:rsid w:val="00AC2FCC"/>
    <w:rsid w:val="00AC3EEB"/>
    <w:rsid w:val="00AC5728"/>
    <w:rsid w:val="00AD1DD4"/>
    <w:rsid w:val="00AD2123"/>
    <w:rsid w:val="00AD22EA"/>
    <w:rsid w:val="00AD7636"/>
    <w:rsid w:val="00AE2F02"/>
    <w:rsid w:val="00AE691A"/>
    <w:rsid w:val="00AE6A19"/>
    <w:rsid w:val="00AF2A60"/>
    <w:rsid w:val="00AF3950"/>
    <w:rsid w:val="00AF3FCB"/>
    <w:rsid w:val="00AF4FB4"/>
    <w:rsid w:val="00AF7A0A"/>
    <w:rsid w:val="00B10560"/>
    <w:rsid w:val="00B13210"/>
    <w:rsid w:val="00B1334E"/>
    <w:rsid w:val="00B15DA8"/>
    <w:rsid w:val="00B169B2"/>
    <w:rsid w:val="00B16AA3"/>
    <w:rsid w:val="00B1724E"/>
    <w:rsid w:val="00B20C28"/>
    <w:rsid w:val="00B22FE8"/>
    <w:rsid w:val="00B259AE"/>
    <w:rsid w:val="00B27F9C"/>
    <w:rsid w:val="00B31134"/>
    <w:rsid w:val="00B33912"/>
    <w:rsid w:val="00B33E2E"/>
    <w:rsid w:val="00B35175"/>
    <w:rsid w:val="00B35F78"/>
    <w:rsid w:val="00B41A62"/>
    <w:rsid w:val="00B43EAC"/>
    <w:rsid w:val="00B44770"/>
    <w:rsid w:val="00B461F6"/>
    <w:rsid w:val="00B5195B"/>
    <w:rsid w:val="00B576D8"/>
    <w:rsid w:val="00B61239"/>
    <w:rsid w:val="00B6305A"/>
    <w:rsid w:val="00B6463D"/>
    <w:rsid w:val="00B65662"/>
    <w:rsid w:val="00B65848"/>
    <w:rsid w:val="00B65FB1"/>
    <w:rsid w:val="00B673FE"/>
    <w:rsid w:val="00B71A5B"/>
    <w:rsid w:val="00B75268"/>
    <w:rsid w:val="00B814B9"/>
    <w:rsid w:val="00B82FEE"/>
    <w:rsid w:val="00B8382B"/>
    <w:rsid w:val="00B8532B"/>
    <w:rsid w:val="00B92B80"/>
    <w:rsid w:val="00BA55D0"/>
    <w:rsid w:val="00BB12B8"/>
    <w:rsid w:val="00BB179A"/>
    <w:rsid w:val="00BB1C8E"/>
    <w:rsid w:val="00BB1D09"/>
    <w:rsid w:val="00BB2A00"/>
    <w:rsid w:val="00BB5F46"/>
    <w:rsid w:val="00BB6781"/>
    <w:rsid w:val="00BB68CC"/>
    <w:rsid w:val="00BC0319"/>
    <w:rsid w:val="00BD1AF1"/>
    <w:rsid w:val="00BE432A"/>
    <w:rsid w:val="00BE6620"/>
    <w:rsid w:val="00BE7EEF"/>
    <w:rsid w:val="00BF126F"/>
    <w:rsid w:val="00BF169C"/>
    <w:rsid w:val="00BF3763"/>
    <w:rsid w:val="00C00A12"/>
    <w:rsid w:val="00C0121B"/>
    <w:rsid w:val="00C068BC"/>
    <w:rsid w:val="00C10081"/>
    <w:rsid w:val="00C12551"/>
    <w:rsid w:val="00C13782"/>
    <w:rsid w:val="00C13DA7"/>
    <w:rsid w:val="00C17100"/>
    <w:rsid w:val="00C21179"/>
    <w:rsid w:val="00C213B4"/>
    <w:rsid w:val="00C25E2B"/>
    <w:rsid w:val="00C260D0"/>
    <w:rsid w:val="00C273AB"/>
    <w:rsid w:val="00C30152"/>
    <w:rsid w:val="00C34D7C"/>
    <w:rsid w:val="00C35760"/>
    <w:rsid w:val="00C40A1F"/>
    <w:rsid w:val="00C416BF"/>
    <w:rsid w:val="00C455AF"/>
    <w:rsid w:val="00C47443"/>
    <w:rsid w:val="00C51F8A"/>
    <w:rsid w:val="00C61684"/>
    <w:rsid w:val="00C6177A"/>
    <w:rsid w:val="00C617D8"/>
    <w:rsid w:val="00C63F78"/>
    <w:rsid w:val="00C71F4E"/>
    <w:rsid w:val="00C72A21"/>
    <w:rsid w:val="00C74543"/>
    <w:rsid w:val="00C82208"/>
    <w:rsid w:val="00C83C21"/>
    <w:rsid w:val="00C83C23"/>
    <w:rsid w:val="00C83C2D"/>
    <w:rsid w:val="00C9126F"/>
    <w:rsid w:val="00C93769"/>
    <w:rsid w:val="00CA1FEB"/>
    <w:rsid w:val="00CA2CA0"/>
    <w:rsid w:val="00CA563E"/>
    <w:rsid w:val="00CA7EB7"/>
    <w:rsid w:val="00CB219E"/>
    <w:rsid w:val="00CB3337"/>
    <w:rsid w:val="00CB4912"/>
    <w:rsid w:val="00CC1659"/>
    <w:rsid w:val="00CC5BBB"/>
    <w:rsid w:val="00CD535E"/>
    <w:rsid w:val="00CD5AA8"/>
    <w:rsid w:val="00CD64F5"/>
    <w:rsid w:val="00CE1C2A"/>
    <w:rsid w:val="00CE390E"/>
    <w:rsid w:val="00CE4098"/>
    <w:rsid w:val="00CE4204"/>
    <w:rsid w:val="00CE5469"/>
    <w:rsid w:val="00CF4182"/>
    <w:rsid w:val="00CF57A7"/>
    <w:rsid w:val="00CF6C17"/>
    <w:rsid w:val="00D05B52"/>
    <w:rsid w:val="00D07BC7"/>
    <w:rsid w:val="00D12E8F"/>
    <w:rsid w:val="00D13297"/>
    <w:rsid w:val="00D25588"/>
    <w:rsid w:val="00D324F6"/>
    <w:rsid w:val="00D32612"/>
    <w:rsid w:val="00D32793"/>
    <w:rsid w:val="00D33293"/>
    <w:rsid w:val="00D342E9"/>
    <w:rsid w:val="00D34853"/>
    <w:rsid w:val="00D355FC"/>
    <w:rsid w:val="00D37CFA"/>
    <w:rsid w:val="00D406CB"/>
    <w:rsid w:val="00D426F7"/>
    <w:rsid w:val="00D430E2"/>
    <w:rsid w:val="00D45837"/>
    <w:rsid w:val="00D46D1F"/>
    <w:rsid w:val="00D55883"/>
    <w:rsid w:val="00D622C0"/>
    <w:rsid w:val="00D64A0E"/>
    <w:rsid w:val="00D673EF"/>
    <w:rsid w:val="00D7048E"/>
    <w:rsid w:val="00D71010"/>
    <w:rsid w:val="00D72E34"/>
    <w:rsid w:val="00D7322D"/>
    <w:rsid w:val="00D75061"/>
    <w:rsid w:val="00D77C33"/>
    <w:rsid w:val="00D77C8B"/>
    <w:rsid w:val="00D80852"/>
    <w:rsid w:val="00D81A1A"/>
    <w:rsid w:val="00D84468"/>
    <w:rsid w:val="00D856CE"/>
    <w:rsid w:val="00D8660B"/>
    <w:rsid w:val="00D90CD2"/>
    <w:rsid w:val="00D92648"/>
    <w:rsid w:val="00D933C8"/>
    <w:rsid w:val="00D9451A"/>
    <w:rsid w:val="00D964B0"/>
    <w:rsid w:val="00D9669D"/>
    <w:rsid w:val="00DA00D9"/>
    <w:rsid w:val="00DA1D59"/>
    <w:rsid w:val="00DA72AA"/>
    <w:rsid w:val="00DA7467"/>
    <w:rsid w:val="00DB1C9A"/>
    <w:rsid w:val="00DB26BC"/>
    <w:rsid w:val="00DC5B89"/>
    <w:rsid w:val="00DC6F54"/>
    <w:rsid w:val="00DD251F"/>
    <w:rsid w:val="00DD3F3D"/>
    <w:rsid w:val="00DD3FAD"/>
    <w:rsid w:val="00DD490F"/>
    <w:rsid w:val="00DE16E5"/>
    <w:rsid w:val="00DE1719"/>
    <w:rsid w:val="00DE35FB"/>
    <w:rsid w:val="00DE4B2E"/>
    <w:rsid w:val="00DE5101"/>
    <w:rsid w:val="00DF0F40"/>
    <w:rsid w:val="00DF27CD"/>
    <w:rsid w:val="00DF2B4E"/>
    <w:rsid w:val="00DF6CBC"/>
    <w:rsid w:val="00DF6E54"/>
    <w:rsid w:val="00DF71A5"/>
    <w:rsid w:val="00E0716A"/>
    <w:rsid w:val="00E10CCE"/>
    <w:rsid w:val="00E14ABA"/>
    <w:rsid w:val="00E268EE"/>
    <w:rsid w:val="00E30228"/>
    <w:rsid w:val="00E34134"/>
    <w:rsid w:val="00E36118"/>
    <w:rsid w:val="00E375F9"/>
    <w:rsid w:val="00E376E1"/>
    <w:rsid w:val="00E431DC"/>
    <w:rsid w:val="00E4455D"/>
    <w:rsid w:val="00E445A8"/>
    <w:rsid w:val="00E45F5D"/>
    <w:rsid w:val="00E47DFC"/>
    <w:rsid w:val="00E50250"/>
    <w:rsid w:val="00E5129B"/>
    <w:rsid w:val="00E527EF"/>
    <w:rsid w:val="00E54DE4"/>
    <w:rsid w:val="00E57461"/>
    <w:rsid w:val="00E72D86"/>
    <w:rsid w:val="00E7347D"/>
    <w:rsid w:val="00E73BED"/>
    <w:rsid w:val="00E7580F"/>
    <w:rsid w:val="00E76807"/>
    <w:rsid w:val="00E7772A"/>
    <w:rsid w:val="00E77A65"/>
    <w:rsid w:val="00E77B57"/>
    <w:rsid w:val="00E859FC"/>
    <w:rsid w:val="00E87A2D"/>
    <w:rsid w:val="00E936D2"/>
    <w:rsid w:val="00E95D92"/>
    <w:rsid w:val="00EA2CC7"/>
    <w:rsid w:val="00EA332A"/>
    <w:rsid w:val="00EA6030"/>
    <w:rsid w:val="00EB56D0"/>
    <w:rsid w:val="00EC2C34"/>
    <w:rsid w:val="00EC6C17"/>
    <w:rsid w:val="00ED0002"/>
    <w:rsid w:val="00ED1AED"/>
    <w:rsid w:val="00ED2D42"/>
    <w:rsid w:val="00ED3577"/>
    <w:rsid w:val="00EE1847"/>
    <w:rsid w:val="00EE6C6A"/>
    <w:rsid w:val="00EE72D0"/>
    <w:rsid w:val="00EF1350"/>
    <w:rsid w:val="00EF6FF3"/>
    <w:rsid w:val="00F060C9"/>
    <w:rsid w:val="00F13A50"/>
    <w:rsid w:val="00F14715"/>
    <w:rsid w:val="00F15094"/>
    <w:rsid w:val="00F1517E"/>
    <w:rsid w:val="00F15562"/>
    <w:rsid w:val="00F22E70"/>
    <w:rsid w:val="00F23551"/>
    <w:rsid w:val="00F24157"/>
    <w:rsid w:val="00F30187"/>
    <w:rsid w:val="00F308D9"/>
    <w:rsid w:val="00F31C3F"/>
    <w:rsid w:val="00F325CA"/>
    <w:rsid w:val="00F33D50"/>
    <w:rsid w:val="00F368DE"/>
    <w:rsid w:val="00F379E0"/>
    <w:rsid w:val="00F44493"/>
    <w:rsid w:val="00F54580"/>
    <w:rsid w:val="00F63C58"/>
    <w:rsid w:val="00F66035"/>
    <w:rsid w:val="00F703C9"/>
    <w:rsid w:val="00F73010"/>
    <w:rsid w:val="00F86362"/>
    <w:rsid w:val="00F874FE"/>
    <w:rsid w:val="00F93DFF"/>
    <w:rsid w:val="00F945D9"/>
    <w:rsid w:val="00FA4F0C"/>
    <w:rsid w:val="00FA5C44"/>
    <w:rsid w:val="00FA6E22"/>
    <w:rsid w:val="00FA776F"/>
    <w:rsid w:val="00FB18EF"/>
    <w:rsid w:val="00FB337E"/>
    <w:rsid w:val="00FB5231"/>
    <w:rsid w:val="00FB7E61"/>
    <w:rsid w:val="00FC42CD"/>
    <w:rsid w:val="00FC6763"/>
    <w:rsid w:val="00FC6A6F"/>
    <w:rsid w:val="00FD4010"/>
    <w:rsid w:val="00FD4708"/>
    <w:rsid w:val="00FD50B4"/>
    <w:rsid w:val="00FD6383"/>
    <w:rsid w:val="00FD64D8"/>
    <w:rsid w:val="00FD6ADA"/>
    <w:rsid w:val="00FE2792"/>
    <w:rsid w:val="00FE2DB4"/>
    <w:rsid w:val="00FE531D"/>
    <w:rsid w:val="00FE6053"/>
    <w:rsid w:val="00FF2F73"/>
    <w:rsid w:val="00FF30BE"/>
    <w:rsid w:val="00FF34FE"/>
    <w:rsid w:val="00FF38CD"/>
    <w:rsid w:val="00FF4033"/>
    <w:rsid w:val="00FF4438"/>
    <w:rsid w:val="00FF6207"/>
    <w:rsid w:val="342B61AA"/>
    <w:rsid w:val="3B98138E"/>
    <w:rsid w:val="43BE0EF7"/>
    <w:rsid w:val="53375190"/>
    <w:rsid w:val="75A9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AAF58"/>
  <w15:docId w15:val="{CD8468B6-682C-4A8C-A425-A1E03812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unhideWhenUsed="1"/>
    <w:lsdException w:name="toc 5" w:uiPriority="39" w:unhideWhenUsed="1"/>
    <w:lsdException w:name="toc 6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17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qFormat="1"/>
    <w:lsdException w:name="List Bullet 3" w:uiPriority="2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uiPriority="10"/>
    <w:lsdException w:name="List Continue 3" w:uiPriority="1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link w:val="NormalParagraphChar"/>
    <w:qFormat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ListNumber">
    <w:name w:val="List Number"/>
    <w:basedOn w:val="Normal"/>
    <w:uiPriority w:val="6"/>
    <w:qFormat/>
    <w:pPr>
      <w:numPr>
        <w:numId w:val="2"/>
      </w:numPr>
      <w:spacing w:before="0" w:after="200" w:line="276" w:lineRule="auto"/>
      <w:contextualSpacing/>
    </w:pPr>
  </w:style>
  <w:style w:type="paragraph" w:styleId="ListBullet">
    <w:name w:val="List Bullet"/>
    <w:basedOn w:val="Normal"/>
    <w:uiPriority w:val="99"/>
    <w:semiHidden/>
    <w:pPr>
      <w:numPr>
        <w:numId w:val="3"/>
      </w:numPr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paragraph" w:styleId="ListBullet3">
    <w:name w:val="List Bullet 3"/>
    <w:basedOn w:val="ListBullet2"/>
    <w:uiPriority w:val="2"/>
    <w:qFormat/>
    <w:pPr>
      <w:numPr>
        <w:ilvl w:val="2"/>
      </w:numPr>
      <w:tabs>
        <w:tab w:val="left" w:pos="1361"/>
      </w:tabs>
    </w:pPr>
  </w:style>
  <w:style w:type="paragraph" w:styleId="ListBullet2">
    <w:name w:val="List Bullet 2"/>
    <w:basedOn w:val="ListBullet1"/>
    <w:uiPriority w:val="2"/>
    <w:qFormat/>
    <w:pPr>
      <w:numPr>
        <w:ilvl w:val="1"/>
      </w:numPr>
      <w:tabs>
        <w:tab w:val="left" w:pos="1021"/>
      </w:tabs>
    </w:pPr>
  </w:style>
  <w:style w:type="paragraph" w:customStyle="1" w:styleId="ListBullet1">
    <w:name w:val="List Bullet 1"/>
    <w:basedOn w:val="NormalParagraph"/>
    <w:uiPriority w:val="2"/>
    <w:qFormat/>
    <w:pPr>
      <w:numPr>
        <w:numId w:val="4"/>
      </w:numPr>
      <w:tabs>
        <w:tab w:val="left" w:pos="360"/>
        <w:tab w:val="left" w:pos="680"/>
      </w:tabs>
      <w:ind w:left="0" w:firstLine="0"/>
      <w:contextualSpacing/>
    </w:pPr>
  </w:style>
  <w:style w:type="paragraph" w:styleId="ListContinue">
    <w:name w:val="List Continue"/>
    <w:basedOn w:val="ListBullet1"/>
    <w:uiPriority w:val="99"/>
    <w:semiHidden/>
    <w:pPr>
      <w:spacing w:after="120"/>
    </w:pPr>
  </w:style>
  <w:style w:type="paragraph" w:styleId="TOC5">
    <w:name w:val="toc 5"/>
    <w:basedOn w:val="TOC4"/>
    <w:uiPriority w:val="39"/>
    <w:unhideWhenUsed/>
    <w:pPr>
      <w:tabs>
        <w:tab w:val="left" w:pos="2127"/>
      </w:tabs>
      <w:ind w:left="2127" w:hanging="1701"/>
    </w:pPr>
  </w:style>
  <w:style w:type="paragraph" w:styleId="TOC4">
    <w:name w:val="toc 4"/>
    <w:basedOn w:val="TOC3"/>
    <w:uiPriority w:val="39"/>
    <w:unhideWhenUsed/>
    <w:pPr>
      <w:tabs>
        <w:tab w:val="left" w:pos="1701"/>
      </w:tabs>
      <w:ind w:left="1701" w:hanging="1275"/>
    </w:pPr>
  </w:style>
  <w:style w:type="paragraph" w:styleId="TOC3">
    <w:name w:val="toc 3"/>
    <w:basedOn w:val="TOC2"/>
    <w:uiPriority w:val="39"/>
    <w:pPr>
      <w:tabs>
        <w:tab w:val="left" w:pos="1276"/>
      </w:tabs>
      <w:ind w:left="1248" w:hanging="851"/>
    </w:pPr>
  </w:style>
  <w:style w:type="paragraph" w:styleId="TOC2">
    <w:name w:val="toc 2"/>
    <w:basedOn w:val="TOC1"/>
    <w:uiPriority w:val="39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1">
    <w:name w:val="toc 1"/>
    <w:basedOn w:val="NormalParagraph"/>
    <w:next w:val="NormalParagraph"/>
    <w:uiPriority w:val="39"/>
    <w:pPr>
      <w:tabs>
        <w:tab w:val="left" w:pos="397"/>
        <w:tab w:val="right" w:pos="9015"/>
      </w:tabs>
      <w:spacing w:after="40"/>
      <w:ind w:left="397" w:right="680" w:hanging="397"/>
    </w:pPr>
    <w:rPr>
      <w:b/>
      <w:lang w:eastAsia="zh-CN" w:bidi="bn-BD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Tahoma" w:hAnsi="Tahoma" w:cs="Tahoma"/>
      <w:sz w:val="16"/>
    </w:rPr>
  </w:style>
  <w:style w:type="paragraph" w:styleId="Footer">
    <w:name w:val="footer"/>
    <w:basedOn w:val="NormalParagraph"/>
    <w:link w:val="FooterChar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Header">
    <w:name w:val="header"/>
    <w:basedOn w:val="NormalParagraph"/>
    <w:link w:val="HeaderChar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Paragraph"/>
    <w:link w:val="FootnoteTextChar"/>
    <w:uiPriority w:val="17"/>
    <w:pPr>
      <w:spacing w:after="120"/>
    </w:pPr>
    <w:rPr>
      <w:sz w:val="20"/>
      <w:szCs w:val="25"/>
    </w:rPr>
  </w:style>
  <w:style w:type="paragraph" w:styleId="TOC6">
    <w:name w:val="toc 6"/>
    <w:basedOn w:val="TOC5"/>
    <w:uiPriority w:val="39"/>
    <w:unhideWhenUsed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ListContinue2">
    <w:name w:val="List Continue 2"/>
    <w:basedOn w:val="ListBullet2"/>
    <w:uiPriority w:val="10"/>
    <w:pPr>
      <w:numPr>
        <w:ilvl w:val="0"/>
        <w:numId w:val="0"/>
      </w:numPr>
      <w:ind w:left="102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ListContinue3">
    <w:name w:val="List Continue 3"/>
    <w:basedOn w:val="ListBullet3"/>
    <w:uiPriority w:val="10"/>
    <w:pPr>
      <w:numPr>
        <w:ilvl w:val="0"/>
        <w:numId w:val="0"/>
      </w:numPr>
      <w:ind w:left="1361"/>
    </w:pPr>
  </w:style>
  <w:style w:type="paragraph" w:styleId="Title">
    <w:name w:val="Title"/>
    <w:basedOn w:val="Normal"/>
    <w:link w:val="TitleChar"/>
    <w:qFormat/>
    <w:pPr>
      <w:spacing w:after="60"/>
      <w:jc w:val="right"/>
    </w:pPr>
    <w:rPr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link w:val="Heading1"/>
    <w:uiPriority w:val="99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ListBulletsub">
    <w:name w:val="List Bullet (sub)"/>
    <w:basedOn w:val="ListBullet3"/>
    <w:link w:val="ListBulletsubChar"/>
    <w:uiPriority w:val="5"/>
    <w:qFormat/>
    <w:pPr>
      <w:numPr>
        <w:ilvl w:val="3"/>
      </w:numPr>
      <w:tabs>
        <w:tab w:val="clear" w:pos="1361"/>
        <w:tab w:val="left" w:pos="1701"/>
      </w:tabs>
    </w:pPr>
  </w:style>
  <w:style w:type="character" w:customStyle="1" w:styleId="HeaderChar">
    <w:name w:val="Header Char"/>
    <w:link w:val="Header"/>
    <w:uiPriority w:val="23"/>
    <w:rPr>
      <w:rFonts w:ascii="Arial" w:eastAsia="SimSun" w:hAnsi="Arial"/>
      <w:szCs w:val="22"/>
    </w:rPr>
  </w:style>
  <w:style w:type="paragraph" w:customStyle="1" w:styleId="DocInfo">
    <w:name w:val="Doc Info"/>
    <w:basedOn w:val="NormalParagraph"/>
    <w:next w:val="CSLegal3"/>
    <w:uiPriority w:val="29"/>
    <w:pPr>
      <w:spacing w:before="240" w:after="60"/>
    </w:pPr>
    <w:rPr>
      <w:b/>
      <w:sz w:val="24"/>
    </w:rPr>
  </w:style>
  <w:style w:type="paragraph" w:customStyle="1" w:styleId="CSLegal3">
    <w:name w:val="CS_Legal3"/>
    <w:basedOn w:val="NormalParagraph"/>
    <w:uiPriority w:val="30"/>
    <w:pPr>
      <w:spacing w:after="120"/>
    </w:pPr>
    <w:rPr>
      <w:rFonts w:eastAsia="Arial"/>
      <w:snapToGrid w:val="0"/>
      <w:sz w:val="14"/>
    </w:rPr>
  </w:style>
  <w:style w:type="paragraph" w:customStyle="1" w:styleId="TableHeader">
    <w:name w:val="Table Header"/>
    <w:basedOn w:val="NormalParagraph"/>
    <w:uiPriority w:val="18"/>
    <w:qFormat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pPr>
      <w:numPr>
        <w:numId w:val="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pPr>
      <w:spacing w:before="40" w:after="40"/>
    </w:pPr>
    <w:rPr>
      <w:sz w:val="20"/>
      <w:lang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ind w:left="1020"/>
      <w:contextualSpacing/>
    </w:pPr>
  </w:style>
  <w:style w:type="paragraph" w:customStyle="1" w:styleId="Figurecaption">
    <w:name w:val="Figure caption"/>
    <w:basedOn w:val="NormalParagraph"/>
    <w:uiPriority w:val="12"/>
    <w:qFormat/>
    <w:pPr>
      <w:numPr>
        <w:numId w:val="6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pPr>
      <w:numPr>
        <w:ilvl w:val="0"/>
        <w:numId w:val="7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clear" w:pos="1700"/>
        <w:tab w:val="left" w:pos="1361"/>
      </w:tabs>
      <w:ind w:left="1361"/>
      <w:contextualSpacing/>
    </w:pPr>
  </w:style>
  <w:style w:type="paragraph" w:customStyle="1" w:styleId="TOCHeading1">
    <w:name w:val="TOC Heading1"/>
    <w:basedOn w:val="NormalParagraph"/>
    <w:next w:val="NormalParagraph"/>
    <w:uiPriority w:val="39"/>
    <w:semiHidden/>
    <w:qFormat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pPr>
      <w:numPr>
        <w:numId w:val="8"/>
      </w:numPr>
    </w:pPr>
  </w:style>
  <w:style w:type="paragraph" w:customStyle="1" w:styleId="ASN1Code">
    <w:name w:val="ASN.1 Code"/>
    <w:link w:val="ASN1CodeChar"/>
    <w:uiPriority w:val="16"/>
    <w:qFormat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paragraph" w:customStyle="1" w:styleId="ANNEX-heading1">
    <w:name w:val="ANNEX-heading1"/>
    <w:basedOn w:val="Annex"/>
    <w:next w:val="NormalParagraph"/>
    <w:uiPriority w:val="26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character" w:customStyle="1" w:styleId="XMLChar">
    <w:name w:val="XML Char"/>
    <w:link w:val="XML"/>
    <w:uiPriority w:val="17"/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pPr>
      <w:numPr>
        <w:numId w:val="10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pPr>
      <w:numPr>
        <w:numId w:val="11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opyrightDisclaimer">
    <w:name w:val="Copyright Disclaimer"/>
    <w:basedOn w:val="Normal"/>
    <w:next w:val="Normal"/>
    <w:autoRedefine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pPr>
      <w:tabs>
        <w:tab w:val="left" w:pos="1985"/>
      </w:tabs>
      <w:ind w:left="1984" w:hanging="1627"/>
    </w:pPr>
  </w:style>
  <w:style w:type="paragraph" w:customStyle="1" w:styleId="CSDocTitle">
    <w:name w:val="CS DocTitle"/>
    <w:uiPriority w:val="29"/>
    <w:unhideWhenUsed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customStyle="1" w:styleId="CSFieldInfo">
    <w:name w:val="CS FieldInfo"/>
    <w:uiPriority w:val="29"/>
    <w:unhideWhenUsed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FieldName">
    <w:name w:val="CS FieldName"/>
    <w:uiPriority w:val="29"/>
    <w:unhideWhenUsed/>
    <w:rPr>
      <w:rFonts w:ascii="Arial" w:eastAsia="Times New Roman" w:hAnsi="Arial" w:cs="Arial"/>
      <w:bCs/>
      <w:szCs w:val="22"/>
      <w:lang w:val="en-GB"/>
    </w:rPr>
  </w:style>
  <w:style w:type="paragraph" w:customStyle="1" w:styleId="CSLegalTxt">
    <w:name w:val="CS LegalTxt"/>
    <w:uiPriority w:val="29"/>
    <w:unhideWhenUsed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Heading">
    <w:name w:val="CS_Heading"/>
    <w:basedOn w:val="Normal"/>
    <w:uiPriority w:val="1"/>
    <w:semiHidden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Pr>
      <w:rFonts w:eastAsia="Arial"/>
      <w:b/>
      <w:snapToGrid w:val="0"/>
      <w:sz w:val="14"/>
      <w:szCs w:val="22"/>
      <w:u w:val="single"/>
    </w:rPr>
  </w:style>
  <w:style w:type="character" w:customStyle="1" w:styleId="FooterChar">
    <w:name w:val="Footer Char"/>
    <w:link w:val="Footer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rPr>
      <w:rFonts w:ascii="Arial" w:eastAsia="SimSun" w:hAnsi="Arial"/>
      <w:szCs w:val="25"/>
    </w:rPr>
  </w:style>
  <w:style w:type="paragraph" w:customStyle="1" w:styleId="ListContinue1">
    <w:name w:val="List Continue 1"/>
    <w:basedOn w:val="ListBullet1"/>
    <w:uiPriority w:val="10"/>
    <w:qFormat/>
    <w:pPr>
      <w:numPr>
        <w:numId w:val="0"/>
      </w:numPr>
      <w:ind w:left="680"/>
    </w:pPr>
  </w:style>
  <w:style w:type="paragraph" w:customStyle="1" w:styleId="ListBulletsubcontinue">
    <w:name w:val="List Bullet (sub) continue"/>
    <w:basedOn w:val="ListBulletsub"/>
    <w:uiPriority w:val="11"/>
    <w:qFormat/>
    <w:pPr>
      <w:numPr>
        <w:ilvl w:val="0"/>
        <w:numId w:val="0"/>
      </w:numPr>
      <w:ind w:left="1701"/>
    </w:pPr>
  </w:style>
  <w:style w:type="paragraph" w:customStyle="1" w:styleId="ANNEX-heading2">
    <w:name w:val="ANNEX-heading2"/>
    <w:basedOn w:val="ANNEX-heading1"/>
    <w:next w:val="NormalParagraph"/>
    <w:uiPriority w:val="26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pPr>
      <w:numPr>
        <w:ilvl w:val="5"/>
      </w:numPr>
      <w:outlineLvl w:val="5"/>
    </w:pPr>
  </w:style>
  <w:style w:type="paragraph" w:customStyle="1" w:styleId="Revision1">
    <w:name w:val="Revision1"/>
    <w:hidden/>
    <w:uiPriority w:val="99"/>
    <w:semiHidden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qFormat/>
    <w:locked/>
    <w:rPr>
      <w:rFonts w:ascii="Arial" w:eastAsia="SimSun" w:hAnsi="Arial"/>
      <w:sz w:val="22"/>
      <w:szCs w:val="22"/>
    </w:rPr>
  </w:style>
  <w:style w:type="paragraph" w:customStyle="1" w:styleId="B1">
    <w:name w:val="B1"/>
    <w:basedOn w:val="List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sz w:val="20"/>
      <w:lang w:eastAsia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SimSun" w:hAnsi="Arial"/>
      <w:b/>
      <w:bCs/>
      <w:szCs w:val="25"/>
      <w:lang w:eastAsia="zh-CN" w:bidi="bn-BD"/>
    </w:rPr>
  </w:style>
  <w:style w:type="character" w:customStyle="1" w:styleId="tagnamecolor">
    <w:name w:val="tagnamecolor"/>
    <w:basedOn w:val="DefaultParagraphFont"/>
    <w:rsid w:val="004D61BD"/>
  </w:style>
  <w:style w:type="character" w:customStyle="1" w:styleId="tagcolor">
    <w:name w:val="tagcolor"/>
    <w:basedOn w:val="DefaultParagraphFont"/>
    <w:rsid w:val="004D61BD"/>
  </w:style>
  <w:style w:type="character" w:customStyle="1" w:styleId="attributecolor">
    <w:name w:val="attributecolor"/>
    <w:basedOn w:val="DefaultParagraphFont"/>
    <w:rsid w:val="004D61BD"/>
  </w:style>
  <w:style w:type="character" w:customStyle="1" w:styleId="attributevaluecolor">
    <w:name w:val="attributevaluecolor"/>
    <w:basedOn w:val="DefaultParagraphFont"/>
    <w:rsid w:val="004D61B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1DD4"/>
    <w:rPr>
      <w:rFonts w:ascii="Courier New" w:eastAsia="Times New Roman" w:hAnsi="Courier New" w:cs="Courier New"/>
    </w:rPr>
  </w:style>
  <w:style w:type="character" w:customStyle="1" w:styleId="kd">
    <w:name w:val="kd"/>
    <w:basedOn w:val="DefaultParagraphFont"/>
    <w:rsid w:val="00AD1DD4"/>
  </w:style>
  <w:style w:type="character" w:customStyle="1" w:styleId="w">
    <w:name w:val="w"/>
    <w:basedOn w:val="DefaultParagraphFont"/>
    <w:rsid w:val="00AD1DD4"/>
  </w:style>
  <w:style w:type="character" w:customStyle="1" w:styleId="nx">
    <w:name w:val="nx"/>
    <w:basedOn w:val="DefaultParagraphFont"/>
    <w:rsid w:val="00AD1DD4"/>
  </w:style>
  <w:style w:type="character" w:customStyle="1" w:styleId="o">
    <w:name w:val="o"/>
    <w:basedOn w:val="DefaultParagraphFont"/>
    <w:rsid w:val="00AD1DD4"/>
  </w:style>
  <w:style w:type="character" w:customStyle="1" w:styleId="p">
    <w:name w:val="p"/>
    <w:basedOn w:val="DefaultParagraphFont"/>
    <w:rsid w:val="00AD1DD4"/>
  </w:style>
  <w:style w:type="character" w:customStyle="1" w:styleId="s2">
    <w:name w:val="s2"/>
    <w:basedOn w:val="DefaultParagraphFont"/>
    <w:rsid w:val="00AD1DD4"/>
  </w:style>
  <w:style w:type="character" w:customStyle="1" w:styleId="c1">
    <w:name w:val="c1"/>
    <w:basedOn w:val="DefaultParagraphFont"/>
    <w:rsid w:val="00AD1DD4"/>
  </w:style>
  <w:style w:type="paragraph" w:styleId="Revision">
    <w:name w:val="Revision"/>
    <w:hidden/>
    <w:uiPriority w:val="99"/>
    <w:semiHidden/>
    <w:rsid w:val="00434C4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506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wcutler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7E1381" w:rsidRDefault="004A70CE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0788" w:rsidRDefault="00EE0788">
      <w:pPr>
        <w:spacing w:line="240" w:lineRule="auto"/>
      </w:pPr>
      <w:r>
        <w:separator/>
      </w:r>
    </w:p>
  </w:endnote>
  <w:endnote w:type="continuationSeparator" w:id="0">
    <w:p w:rsidR="00EE0788" w:rsidRDefault="00EE078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0788" w:rsidRDefault="00EE0788">
      <w:pPr>
        <w:spacing w:after="0"/>
      </w:pPr>
      <w:r>
        <w:separator/>
      </w:r>
    </w:p>
  </w:footnote>
  <w:footnote w:type="continuationSeparator" w:id="0">
    <w:p w:rsidR="00EE0788" w:rsidRDefault="00EE078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0A7E70"/>
    <w:rsid w:val="001C1296"/>
    <w:rsid w:val="001C5C1C"/>
    <w:rsid w:val="00275207"/>
    <w:rsid w:val="00323D1B"/>
    <w:rsid w:val="00353BA8"/>
    <w:rsid w:val="00361127"/>
    <w:rsid w:val="00374DA0"/>
    <w:rsid w:val="00380DF2"/>
    <w:rsid w:val="003F38A5"/>
    <w:rsid w:val="003F53BB"/>
    <w:rsid w:val="00452AA4"/>
    <w:rsid w:val="0047336A"/>
    <w:rsid w:val="00477A74"/>
    <w:rsid w:val="004A5AA8"/>
    <w:rsid w:val="004A70CE"/>
    <w:rsid w:val="00584618"/>
    <w:rsid w:val="00587B3B"/>
    <w:rsid w:val="005A45D0"/>
    <w:rsid w:val="00623E8B"/>
    <w:rsid w:val="00662DD0"/>
    <w:rsid w:val="006D2615"/>
    <w:rsid w:val="006E07D0"/>
    <w:rsid w:val="00705E6C"/>
    <w:rsid w:val="007756AF"/>
    <w:rsid w:val="007A5F16"/>
    <w:rsid w:val="007D43D0"/>
    <w:rsid w:val="007E1381"/>
    <w:rsid w:val="00840123"/>
    <w:rsid w:val="008437E6"/>
    <w:rsid w:val="00877375"/>
    <w:rsid w:val="00930150"/>
    <w:rsid w:val="0097525D"/>
    <w:rsid w:val="009C29AD"/>
    <w:rsid w:val="00A5483B"/>
    <w:rsid w:val="00A77258"/>
    <w:rsid w:val="00A8317A"/>
    <w:rsid w:val="00AC4692"/>
    <w:rsid w:val="00B31A90"/>
    <w:rsid w:val="00B45076"/>
    <w:rsid w:val="00B5739B"/>
    <w:rsid w:val="00B71A5B"/>
    <w:rsid w:val="00BC639F"/>
    <w:rsid w:val="00BF126F"/>
    <w:rsid w:val="00C273AB"/>
    <w:rsid w:val="00C307CB"/>
    <w:rsid w:val="00D05B52"/>
    <w:rsid w:val="00D525CA"/>
    <w:rsid w:val="00DC2B76"/>
    <w:rsid w:val="00E56052"/>
    <w:rsid w:val="00EA22AC"/>
    <w:rsid w:val="00EC1668"/>
    <w:rsid w:val="00EC1D12"/>
    <w:rsid w:val="00ED383C"/>
    <w:rsid w:val="00EE0788"/>
    <w:rsid w:val="00F77CB5"/>
    <w:rsid w:val="00F941B3"/>
    <w:rsid w:val="00F97C7D"/>
    <w:rsid w:val="00FD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1F307356D1D45C59EB1A1DC5221A736">
    <w:name w:val="D1F307356D1D45C59EB1A1DC5221A736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723391CE595B4747BF5EA8290CD0FC0F" ma:contentTypeVersion="9" ma:contentTypeDescription="" ma:contentTypeScope="" ma:versionID="b33bde2cf0f91ff3e73afa361e8600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9adaa1f9adba03db809c7782b08419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98A18-77DD-4ECC-88AD-ECBD1C6509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19835D-3DA8-4F46-992F-ED5C66D529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C14B02-6D56-40D5-841A-07C9DE6DC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16</TotalTime>
  <Pages>3</Pages>
  <Words>476</Words>
  <Characters>2699</Characters>
  <Application>Microsoft Office Word</Application>
  <DocSecurity>0</DocSecurity>
  <Lines>81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Wayne Cutler</cp:lastModifiedBy>
  <cp:revision>10</cp:revision>
  <cp:lastPrinted>2012-07-13T09:11:00Z</cp:lastPrinted>
  <dcterms:created xsi:type="dcterms:W3CDTF">2026-01-20T14:16:00Z</dcterms:created>
  <dcterms:modified xsi:type="dcterms:W3CDTF">2026-01-27T17:21:00Z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0x010100CD6FF4BDDA77834880C2BD1B022B7BCE00723391CE595B4747BF5EA8290CD0FC0F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KSOProductBuildVer">
    <vt:lpwstr>2052-12.8.2.18205</vt:lpwstr>
  </property>
  <property fmtid="{D5CDD505-2E9C-101B-9397-08002B2CF9AE}" pid="7" name="ICV">
    <vt:lpwstr>1D08081E96DD43E68E53BB04FA8FA987_13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1742395772</vt:lpwstr>
  </property>
</Properties>
</file>